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Perception</w:t>
      </w:r>
      <w:r>
        <w:t xml:space="preserve"> </w:t>
      </w:r>
      <w:r>
        <w:t xml:space="preserve">of</w:t>
      </w:r>
      <w:r>
        <w:t xml:space="preserve"> </w:t>
      </w:r>
      <w:r>
        <w:t xml:space="preserve">the</w:t>
      </w:r>
      <w:r>
        <w:t xml:space="preserve"> </w:t>
      </w:r>
      <w:r>
        <w:t xml:space="preserve">Psychiatrist</w:t>
      </w:r>
      <w:r>
        <w:t xml:space="preserve"> </w:t>
      </w:r>
      <w:r>
        <w:t xml:space="preserve">in</w:t>
      </w:r>
      <w:r>
        <w:t xml:space="preserve"> </w:t>
      </w:r>
      <w:r>
        <w:t xml:space="preserve">Contemporary</w:t>
      </w:r>
      <w:r>
        <w:t xml:space="preserve"> </w:t>
      </w:r>
      <w:r>
        <w:t xml:space="preserve">Algeria</w:t>
      </w:r>
    </w:p>
    <w:bookmarkStart w:id="20" w:name="book-report-analysis"/>
    <w:p>
      <w:pPr>
        <w:pStyle w:val="Heading1"/>
      </w:pPr>
      <w:r>
        <w:t xml:space="preserve">Book Report Analysis</w:t>
      </w:r>
    </w:p>
    <w:p>
      <w:pPr>
        <w:pStyle w:val="FirstParagraph"/>
      </w:pPr>
      <w:r>
        <w:t xml:space="preserve">Subject: The Evolution, Challenges, and Cultural Context of the Psychiatrist Profession in Algeria</w:t>
      </w:r>
    </w:p>
    <w:p>
      <w:pPr>
        <w:pStyle w:val="BodyText"/>
      </w:pPr>
      <w:r>
        <w:rPr>
          <w:bCs/>
          <w:b/>
        </w:rPr>
        <w:t xml:space="preserve">Date:</w:t>
      </w:r>
      <w:r>
        <w:t xml:space="preserve"> </w:t>
      </w:r>
      <w:r>
        <w:t xml:space="preserve">October 26, 2023</w:t>
      </w:r>
    </w:p>
    <w:p>
      <w:pPr>
        <w:pStyle w:val="BodyText"/>
      </w:pPr>
      <w:r>
        <w:rPr>
          <w:bCs/>
          <w:b/>
        </w:rPr>
        <w:t xml:space="preserve">Region Focus:</w:t>
      </w:r>
      <w:r>
        <w:t xml:space="preserve"> </w:t>
      </w:r>
      <w:r>
        <w:t xml:space="preserve">Algeria Algiers</w:t>
      </w:r>
    </w:p>
    <w:bookmarkEnd w:id="20"/>
    <w:bookmarkStart w:id="29" w:name="X3547321f928261051231e12335725a6f853ec44"/>
    <w:p>
      <w:pPr>
        <w:pStyle w:val="Heading1"/>
      </w:pPr>
      <w:r>
        <w:t xml:space="preserve">I. Introduction: The Intersection of Psychiatry and Algerian Society</w:t>
      </w:r>
    </w:p>
    <w:p>
      <w:pPr>
        <w:pStyle w:val="FirstParagraph"/>
      </w:pPr>
      <w:r>
        <w:t xml:space="preserve">The study of mental health within the specific cultural, historical, and social fabric of Algeria offers a profound insight into the evolving role of the medical professional. This report analyzes literature concerning the practice of psychiatry in North Africa, with a specific emphasis on its manifestation in the capital city. The document serves as a critical examination of how a</w:t>
      </w:r>
      <w:r>
        <w:t xml:space="preserve"> </w:t>
      </w:r>
      <w:r>
        <w:rPr>
          <w:bCs/>
          <w:b/>
        </w:rPr>
        <w:t xml:space="preserve">Psychiatrist</w:t>
      </w:r>
      <w:r>
        <w:t xml:space="preserve"> </w:t>
      </w:r>
      <w:r>
        <w:t xml:space="preserve">operates within the unique ecosystem of</w:t>
      </w:r>
      <w:r>
        <w:t xml:space="preserve"> </w:t>
      </w:r>
      <w:r>
        <w:rPr>
          <w:bCs/>
          <w:b/>
        </w:rPr>
        <w:t xml:space="preserve">Algeria Algiers</w:t>
      </w:r>
      <w:r>
        <w:t xml:space="preserve">, blending Western medical models with traditional societal structures.</w:t>
      </w:r>
    </w:p>
    <w:p>
      <w:pPr>
        <w:pStyle w:val="BodyText"/>
      </w:pPr>
      <w:r>
        <w:t xml:space="preserve">In recent decades, the discourse surrounding mental health in Algeria has shifted from taboo to visibility. This report explores this transition, highlighting the challenges faced by practitioners and patients alike. The focus is not merely on clinical techniques but on the sociological impact of mental healthcare delivery in a post-colonial context where tradition meets modernity.</w:t>
      </w:r>
    </w:p>
    <w:bookmarkStart w:id="21" w:name="Xe8207a0fd5ea81557a8663538f5582127dbec88"/>
    <w:p>
      <w:pPr>
        <w:pStyle w:val="Heading2"/>
      </w:pPr>
      <w:r>
        <w:t xml:space="preserve">II. Historical Context: From Colonial Legacy to Post-Independence Reform</w:t>
      </w:r>
    </w:p>
    <w:p>
      <w:pPr>
        <w:pStyle w:val="FirstParagraph"/>
      </w:pPr>
      <w:r>
        <w:t xml:space="preserve">To understand the current state of psychiatry in Algeria, one must first acknowledge its historical roots. The establishment of psychiatric institutions in Algeria was largely influenced by French colonial practices. However, following independence in 1962, there was a significant push to Arabize and localize medical education and practice.</w:t>
      </w:r>
    </w:p>
    <w:p>
      <w:pPr>
        <w:numPr>
          <w:ilvl w:val="0"/>
          <w:numId w:val="1001"/>
        </w:numPr>
        <w:pStyle w:val="Compact"/>
      </w:pPr>
      <w:r>
        <w:rPr>
          <w:bCs/>
          <w:b/>
        </w:rPr>
        <w:t xml:space="preserve">The Colonial Era:</w:t>
      </w:r>
      <w:r>
        <w:t xml:space="preserve"> </w:t>
      </w:r>
      <w:r>
        <w:t xml:space="preserve">Early psychiatric care was often segregated or focused on "indigenous" populations using models that were culturally insensitive.</w:t>
      </w:r>
    </w:p>
    <w:p>
      <w:pPr>
        <w:numPr>
          <w:ilvl w:val="0"/>
          <w:numId w:val="1001"/>
        </w:numPr>
        <w:pStyle w:val="Compact"/>
      </w:pPr>
      <w:r>
        <w:rPr>
          <w:bCs/>
          <w:b/>
        </w:rPr>
        <w:t xml:space="preserve">The Post-Independence Era:</w:t>
      </w:r>
      <w:r>
        <w:t xml:space="preserve"> </w:t>
      </w:r>
      <w:r>
        <w:t xml:space="preserve">The government prioritized public health, leading to the creation of state-run hospitals. In</w:t>
      </w:r>
      <w:r>
        <w:t xml:space="preserve"> </w:t>
      </w:r>
      <w:r>
        <w:rPr>
          <w:bCs/>
          <w:b/>
        </w:rPr>
        <w:t xml:space="preserve">Algeria Algiers</w:t>
      </w:r>
      <w:r>
        <w:t xml:space="preserve">, large institutions such as the Maison Carabine Psychiatric Hospital (Hôpital Psychiatrique de la Maison Carrée) became central to care, though they often suffered from overcrowding and resource constraints.</w:t>
      </w:r>
    </w:p>
    <w:p>
      <w:pPr>
        <w:numPr>
          <w:ilvl w:val="0"/>
          <w:numId w:val="1001"/>
        </w:numPr>
        <w:pStyle w:val="Compact"/>
      </w:pPr>
      <w:r>
        <w:rPr>
          <w:bCs/>
          <w:b/>
        </w:rPr>
        <w:t xml:space="preserve">The Black Decade:</w:t>
      </w:r>
      <w:r>
        <w:t xml:space="preserve"> </w:t>
      </w:r>
      <w:r>
        <w:t xml:space="preserve">The civil conflict of the 1990s left deep psychological scars on the population. This period marked a turning point, where trauma-informed care became increasingly relevant for the</w:t>
      </w:r>
      <w:r>
        <w:t xml:space="preserve"> </w:t>
      </w:r>
      <w:r>
        <w:rPr>
          <w:bCs/>
          <w:b/>
        </w:rPr>
        <w:t xml:space="preserve">Psychiatrist</w:t>
      </w:r>
      <w:r>
        <w:t xml:space="preserve"> </w:t>
      </w:r>
      <w:r>
        <w:t xml:space="preserve">in Algeria.</w:t>
      </w:r>
    </w:p>
    <w:p>
      <w:pPr>
        <w:pStyle w:val="FirstParagraph"/>
      </w:pPr>
      <w:r>
        <w:rPr>
          <w:iCs/>
          <w:i/>
        </w:rPr>
        <w:t xml:space="preserve">Note: The historical shift from institutionalization to community-based care has been slow but steady, particularly in urban centers like Algiers, where private practice has begun to emerge alongside public health services.</w:t>
      </w:r>
    </w:p>
    <w:bookmarkEnd w:id="21"/>
    <w:bookmarkStart w:id="24" w:name="X67f6dca674ad29d3954cec27fe4ddba5b542ce1"/>
    <w:p>
      <w:pPr>
        <w:pStyle w:val="Heading2"/>
      </w:pPr>
      <w:r>
        <w:t xml:space="preserve">III. The Role of the Psychiatrist in Contemporary Algeria</w:t>
      </w:r>
    </w:p>
    <w:p>
      <w:pPr>
        <w:pStyle w:val="FirstParagraph"/>
      </w:pPr>
      <w:r>
        <w:t xml:space="preserve">The modern</w:t>
      </w:r>
      <w:r>
        <w:t xml:space="preserve"> </w:t>
      </w:r>
      <w:r>
        <w:rPr>
          <w:bCs/>
          <w:b/>
        </w:rPr>
        <w:t xml:space="preserve">Psychiatrist</w:t>
      </w:r>
      <w:r>
        <w:t xml:space="preserve"> </w:t>
      </w:r>
      <w:r>
        <w:t xml:space="preserve">in Algeria faces a complex set of responsibilities that extend beyond diagnosing and treating disorders. They act as cultural mediators, navigating the delicate balance between biomedical explanations of mental illness and traditional beliefs involving spiritual causes.</w:t>
      </w:r>
    </w:p>
    <w:bookmarkStart w:id="22" w:name="cultural-stigma-and-social-perception"/>
    <w:p>
      <w:pPr>
        <w:pStyle w:val="Heading3"/>
      </w:pPr>
      <w:r>
        <w:t xml:space="preserve">Cultural Stigma and Social Perception</w:t>
      </w:r>
    </w:p>
    <w:p>
      <w:pPr>
        <w:pStyle w:val="FirstParagraph"/>
      </w:pPr>
      <w:r>
        <w:t xml:space="preserve">In many parts of Algeria, including the bustling streets of Algiers, mental illness is still frequently stigmatized. It is often viewed through a lens of shame or seen as a result of spiritual affliction (*Jinn* or *Sorcery*). Consequently, the</w:t>
      </w:r>
      <w:r>
        <w:t xml:space="preserve"> </w:t>
      </w:r>
      <w:r>
        <w:rPr>
          <w:bCs/>
          <w:b/>
        </w:rPr>
        <w:t xml:space="preserve">Psychiatrist</w:t>
      </w:r>
      <w:r>
        <w:t xml:space="preserve"> </w:t>
      </w:r>
      <w:r>
        <w:t xml:space="preserve">must often engage in extensive psychoeducation for families before treatment can even begin. The report highlights that successful psychiatric practice in this region requires high emotional intelligence and cultural humility.</w:t>
      </w:r>
    </w:p>
    <w:bookmarkEnd w:id="22"/>
    <w:bookmarkStart w:id="23" w:name="the-urban-context-of-algiers"/>
    <w:p>
      <w:pPr>
        <w:pStyle w:val="Heading3"/>
      </w:pPr>
      <w:r>
        <w:t xml:space="preserve">The Urban Context of Algiers</w:t>
      </w:r>
    </w:p>
    <w:p>
      <w:pPr>
        <w:pStyle w:val="FirstParagraph"/>
      </w:pPr>
      <w:r>
        <w:rPr>
          <w:bCs/>
          <w:b/>
        </w:rPr>
        <w:t xml:space="preserve">Algeria Algiers</w:t>
      </w:r>
      <w:r>
        <w:t xml:space="preserve">, as the economic and political heart of the country, presents unique challenges. The city is characterized by:</w:t>
      </w:r>
    </w:p>
    <w:p>
      <w:pPr>
        <w:numPr>
          <w:ilvl w:val="0"/>
          <w:numId w:val="1002"/>
        </w:numPr>
        <w:pStyle w:val="Compact"/>
      </w:pPr>
      <w:r>
        <w:rPr>
          <w:bCs/>
          <w:b/>
        </w:rPr>
        <w:t xml:space="preserve">Density and Stress:</w:t>
      </w:r>
      <w:r>
        <w:t xml:space="preserve"> </w:t>
      </w:r>
      <w:r>
        <w:t xml:space="preserve">High population density, traffic congestion, and socioeconomic pressures contribute to rising rates of anxiety and depression.</w:t>
      </w:r>
    </w:p>
    <w:p>
      <w:pPr>
        <w:numPr>
          <w:ilvl w:val="0"/>
          <w:numId w:val="1002"/>
        </w:numPr>
        <w:pStyle w:val="Compact"/>
      </w:pPr>
      <w:r>
        <w:rPr>
          <w:bCs/>
          <w:b/>
        </w:rPr>
        <w:t xml:space="preserve">Youth Demographics:</w:t>
      </w:r>
      <w:r>
        <w:t xml:space="preserve"> </w:t>
      </w:r>
      <w:r>
        <w:t xml:space="preserve">A significant portion of the population is under 30. This demographic faces high unemployment rates and uncertainty, leading to a surge in demand for psychological support.</w:t>
      </w:r>
    </w:p>
    <w:p>
      <w:pPr>
        <w:numPr>
          <w:ilvl w:val="0"/>
          <w:numId w:val="1002"/>
        </w:numPr>
        <w:pStyle w:val="Compact"/>
      </w:pPr>
      <w:r>
        <w:rPr>
          <w:bCs/>
          <w:b/>
        </w:rPr>
        <w:t xml:space="preserve">Digital Divide:</w:t>
      </w:r>
      <w:r>
        <w:t xml:space="preserve"> </w:t>
      </w:r>
      <w:r>
        <w:t xml:space="preserve">While younger generations are increasingly open to therapy, access to care remains uneven. Algiers has a higher concentration of specialists compared to rural regions, but affordability remains a barrier for many.</w:t>
      </w:r>
    </w:p>
    <w:bookmarkEnd w:id="23"/>
    <w:bookmarkEnd w:id="24"/>
    <w:bookmarkStart w:id="25" w:name="X5219661bfc416052cf68148a5b2117a1f63ea9a"/>
    <w:p>
      <w:pPr>
        <w:pStyle w:val="Heading2"/>
      </w:pPr>
      <w:r>
        <w:t xml:space="preserve">IV. Challenges in the Algerian Healthcare System</w:t>
      </w:r>
    </w:p>
    <w:p>
      <w:pPr>
        <w:pStyle w:val="FirstParagraph"/>
      </w:pPr>
      <w:r>
        <w:t xml:space="preserve">The literature reviewed for this report identifies several systemic hurdles affecting the practice of psychiatry in Algeria:</w:t>
      </w:r>
    </w:p>
    <w:p>
      <w:pPr>
        <w:numPr>
          <w:ilvl w:val="0"/>
          <w:numId w:val="1003"/>
        </w:numPr>
        <w:pStyle w:val="Compact"/>
      </w:pPr>
      <w:r>
        <w:rPr>
          <w:bCs/>
          <w:b/>
        </w:rPr>
        <w:t xml:space="preserve">Patient-Doctor Ratio:</w:t>
      </w:r>
      <w:r>
        <w:t xml:space="preserve"> </w:t>
      </w:r>
      <w:r>
        <w:t xml:space="preserve">There is a severe shortage of qualified specialists. In many cases, psychiatric care is integrated into general neurology or internal medicine departments due to a lack of dedicated facilities.</w:t>
      </w:r>
    </w:p>
    <w:p>
      <w:pPr>
        <w:numPr>
          <w:ilvl w:val="0"/>
          <w:numId w:val="1003"/>
        </w:numPr>
        <w:pStyle w:val="Compact"/>
      </w:pPr>
      <w:r>
        <w:rPr>
          <w:bCs/>
          <w:b/>
        </w:rPr>
        <w:t xml:space="preserve">Funding and Resources:</w:t>
      </w:r>
      <w:r>
        <w:t xml:space="preserve"> </w:t>
      </w:r>
      <w:r>
        <w:t xml:space="preserve">Public hospitals in Algiers often operate with limited budgets, affecting the availability of modern medications and therapeutic tools.</w:t>
      </w:r>
    </w:p>
    <w:p>
      <w:pPr>
        <w:numPr>
          <w:ilvl w:val="0"/>
          <w:numId w:val="1003"/>
        </w:numPr>
        <w:pStyle w:val="Compact"/>
      </w:pPr>
      <w:r>
        <w:rPr>
          <w:bCs/>
          <w:b/>
        </w:rPr>
        <w:t xml:space="preserve">Multidisciplinary Approach:</w:t>
      </w:r>
      <w:r>
        <w:t xml:space="preserve"> </w:t>
      </w:r>
      <w:r>
        <w:t xml:space="preserve">Effective mental health care requires psychologists, social workers, and nurses. In Algeria, these roles are not always fully utilized or integrated into the psychiatric team structure.</w:t>
      </w:r>
    </w:p>
    <w:p>
      <w:pPr>
        <w:pStyle w:val="FirstParagraph"/>
      </w:pPr>
      <w:r>
        <w:t xml:space="preserve">Despite these challenges, the resilience of Algerian medical professionals is notable. Many</w:t>
      </w:r>
      <w:r>
        <w:t xml:space="preserve"> </w:t>
      </w:r>
      <w:r>
        <w:rPr>
          <w:bCs/>
          <w:b/>
        </w:rPr>
        <w:t xml:space="preserve">Psychiatrist</w:t>
      </w:r>
      <w:r>
        <w:t xml:space="preserve"> </w:t>
      </w:r>
      <w:r>
        <w:t xml:space="preserve">practitioners work under difficult conditions to provide compassionate care, often relying on strong community ties and familial support systems as adjuncts to clinical treatment.</w:t>
      </w:r>
    </w:p>
    <w:bookmarkEnd w:id="25"/>
    <w:bookmarkStart w:id="26" w:name="X2f351e5d81d1165cdeba56d7a94eed5a13031c0"/>
    <w:p>
      <w:pPr>
        <w:pStyle w:val="Heading2"/>
      </w:pPr>
      <w:r>
        <w:t xml:space="preserve">V. The Rise of Private Practice and Telemedicine</w:t>
      </w:r>
    </w:p>
    <w:p>
      <w:pPr>
        <w:pStyle w:val="FirstParagraph"/>
      </w:pPr>
      <w:r>
        <w:t xml:space="preserve">A growing trend in</w:t>
      </w:r>
      <w:r>
        <w:t xml:space="preserve"> </w:t>
      </w:r>
      <w:r>
        <w:rPr>
          <w:bCs/>
          <w:b/>
        </w:rPr>
        <w:t xml:space="preserve">Algeria Algiers</w:t>
      </w:r>
      <w:r>
        <w:t xml:space="preserve"> </w:t>
      </w:r>
      <w:r>
        <w:t xml:space="preserve">is the expansion of private psychiatric clinics. This shift offers several advantages:</w:t>
      </w:r>
    </w:p>
    <w:p>
      <w:pPr>
        <w:numPr>
          <w:ilvl w:val="0"/>
          <w:numId w:val="1004"/>
        </w:numPr>
        <w:pStyle w:val="Compact"/>
      </w:pPr>
      <w:r>
        <w:rPr>
          <w:bCs/>
          <w:b/>
        </w:rPr>
        <w:t xml:space="preserve">Anonymity:</w:t>
      </w:r>
      <w:r>
        <w:t xml:space="preserve"> </w:t>
      </w:r>
      <w:r>
        <w:t xml:space="preserve">Private clinics provide a degree of privacy that reduces stigma for patients.</w:t>
      </w:r>
    </w:p>
    <w:p>
      <w:pPr>
        <w:numPr>
          <w:ilvl w:val="0"/>
          <w:numId w:val="1004"/>
        </w:numPr>
        <w:pStyle w:val="Compact"/>
      </w:pPr>
      <w:r>
        <w:rPr>
          <w:bCs/>
          <w:b/>
        </w:rPr>
        <w:t xml:space="preserve">Specialized Care:</w:t>
      </w:r>
      <w:r>
        <w:t xml:space="preserve"> </w:t>
      </w:r>
      <w:r>
        <w:t xml:space="preserve">Patients have access to newer therapeutic modalities, including cognitive behavioral therapy (CBT) and dialectical behavior therapy (DBT), which are increasingly being adapted for local contexts.</w:t>
      </w:r>
    </w:p>
    <w:p>
      <w:pPr>
        <w:numPr>
          <w:ilvl w:val="0"/>
          <w:numId w:val="1004"/>
        </w:numPr>
        <w:pStyle w:val="Compact"/>
      </w:pPr>
      <w:r>
        <w:rPr>
          <w:bCs/>
          <w:b/>
        </w:rPr>
        <w:t xml:space="preserve">Tech Integration:</w:t>
      </w:r>
      <w:r>
        <w:t xml:space="preserve"> </w:t>
      </w:r>
      <w:r>
        <w:t xml:space="preserve">The recent surge in internet usage has led to the emergence of tele-psychiatry, allowing consultations even during periods of lockdown or for those with mobility issues.</w:t>
      </w:r>
    </w:p>
    <w:p>
      <w:pPr>
        <w:pStyle w:val="FirstParagraph"/>
      </w:pPr>
      <w:r>
        <w:t xml:space="preserve">This sector is primarily concentrated in Algiers and its suburbs (such as Bab Ezzouar and Hydra), reflecting the economic disparity between urban centers and other regions. However, it also represents a positive step toward normalizing mental health care among the middle and upper classes.</w:t>
      </w:r>
    </w:p>
    <w:bookmarkEnd w:id="26"/>
    <w:bookmarkStart w:id="27" w:name="X6b4f14c5c26862aa10ad3403fce0b14de944367"/>
    <w:p>
      <w:pPr>
        <w:pStyle w:val="Heading2"/>
      </w:pPr>
      <w:r>
        <w:t xml:space="preserve">VI. Recommendations for Future Development</w:t>
      </w:r>
    </w:p>
    <w:p>
      <w:pPr>
        <w:pStyle w:val="FirstParagraph"/>
      </w:pPr>
      <w:r>
        <w:t xml:space="preserve">Based on the analysis of current literature and trends, the following recommendations are proposed to enhance psychiatric care in Algeria:</w:t>
      </w:r>
    </w:p>
    <w:p>
      <w:pPr>
        <w:numPr>
          <w:ilvl w:val="0"/>
          <w:numId w:val="1005"/>
        </w:numPr>
        <w:pStyle w:val="Compact"/>
      </w:pPr>
      <w:r>
        <w:rPr>
          <w:bCs/>
          <w:b/>
        </w:rPr>
        <w:t xml:space="preserve">Educational Reform:</w:t>
      </w:r>
      <w:r>
        <w:t xml:space="preserve"> </w:t>
      </w:r>
      <w:r>
        <w:t xml:space="preserve">Increase funding for medical schools to produce more psychiatrists. Special emphasis should be placed on cultural competency training.</w:t>
      </w:r>
    </w:p>
    <w:p>
      <w:pPr>
        <w:numPr>
          <w:ilvl w:val="0"/>
          <w:numId w:val="1005"/>
        </w:numPr>
        <w:pStyle w:val="Compact"/>
      </w:pPr>
      <w:r>
        <w:rPr>
          <w:bCs/>
          <w:b/>
        </w:rPr>
        <w:t xml:space="preserve">Awareness Campaigns:</w:t>
      </w:r>
      <w:r>
        <w:t xml:space="preserve"> </w:t>
      </w:r>
      <w:r>
        <w:t xml:space="preserve">Launch nationwide campaigns, led by the Ministry of Health and professional associations, to de-stigmatize mental illness. These campaigns should utilize local media and religious leaders to frame mental health as part of overall well-being.</w:t>
      </w:r>
    </w:p>
    <w:p>
      <w:pPr>
        <w:numPr>
          <w:ilvl w:val="0"/>
          <w:numId w:val="1005"/>
        </w:numPr>
        <w:pStyle w:val="Compact"/>
      </w:pPr>
      <w:r>
        <w:rPr>
          <w:bCs/>
          <w:b/>
        </w:rPr>
        <w:t xml:space="preserve">Integration of Community Care:Algeria Algiers</w:t>
      </w:r>
      <w:r>
        <w:t xml:space="preserve"> </w:t>
      </w:r>
      <w:r>
        <w:t xml:space="preserve">to reduce the burden on large hospitals and provide accessible care closer to home.</w:t>
      </w:r>
    </w:p>
    <w:p>
      <w:pPr>
        <w:numPr>
          <w:ilvl w:val="0"/>
          <w:numId w:val="1005"/>
        </w:numPr>
        <w:pStyle w:val="Compact"/>
      </w:pPr>
      <w:r>
        <w:rPr>
          <w:bCs/>
          <w:b/>
        </w:rPr>
        <w:t xml:space="preserve">Policymaking:</w:t>
      </w:r>
      <w:r>
        <w:t xml:space="preserve">: Ensure that psychiatric care is included in comprehensive health insurance schemes to make it accessible to lower-income populations.</w:t>
      </w:r>
    </w:p>
    <w:bookmarkEnd w:id="27"/>
    <w:bookmarkStart w:id="28" w:name="vii.-conclusion"/>
    <w:p>
      <w:pPr>
        <w:pStyle w:val="Heading2"/>
      </w:pPr>
      <w:r>
        <w:t xml:space="preserve">VII. Conclusion</w:t>
      </w:r>
    </w:p>
    <w:p>
      <w:pPr>
        <w:pStyle w:val="FirstParagraph"/>
      </w:pPr>
      <w:r>
        <w:t xml:space="preserve">The practice of psychiatry in Algeria is at a crossroads. While the legacy of past challenges remains, the future holds significant promise. The</w:t>
      </w:r>
      <w:r>
        <w:t xml:space="preserve"> </w:t>
      </w:r>
      <w:r>
        <w:rPr>
          <w:bCs/>
          <w:b/>
        </w:rPr>
        <w:t xml:space="preserve">Psychiatrist</w:t>
      </w:r>
      <w:r>
        <w:t xml:space="preserve"> </w:t>
      </w:r>
      <w:r>
        <w:t xml:space="preserve">in Algeria is not just a medical practitioner but a key figure in social healing, particularly in the dynamic and dense environment of</w:t>
      </w:r>
      <w:r>
        <w:t xml:space="preserve"> </w:t>
      </w:r>
      <w:r>
        <w:rPr>
          <w:bCs/>
          <w:b/>
        </w:rPr>
        <w:t xml:space="preserve">Algeria Algiers</w:t>
      </w:r>
      <w:r>
        <w:t xml:space="preserve">.</w:t>
      </w:r>
    </w:p>
    <w:p>
      <w:pPr>
        <w:pStyle w:val="BodyText"/>
      </w:pPr>
      <w:r>
        <w:t xml:space="preserve">This report underscores that effective mental healthcare requires more than clinical expertise; it demands an understanding of cultural narratives, economic realities, and historical trauma. As Algeria continues to modernize, the integration of Western psychiatric practices with local cultural values will define the success of mental health interventions. The journey toward destigmatization and equitable access is ongoing, but the strides made in recent years indicate a positive trajectory for both patients and practitioners.</w:t>
      </w:r>
    </w:p>
    <w:p>
      <w:pPr>
        <w:pStyle w:val="BodyText"/>
      </w:pPr>
      <w:r>
        <w:t xml:space="preserve">Ultimately, empowering the</w:t>
      </w:r>
      <w:r>
        <w:t xml:space="preserve"> </w:t>
      </w:r>
      <w:r>
        <w:rPr>
          <w:bCs/>
          <w:b/>
        </w:rPr>
        <w:t xml:space="preserve">Psychiatrist</w:t>
      </w:r>
      <w:r>
        <w:t xml:space="preserve"> </w:t>
      </w:r>
      <w:r>
        <w:t xml:space="preserve">within this specific geographical and cultural context is essential for building a healthier, more resilient Algerian society.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Perception of the Psychiatrist in Contemporary Algeria</dc:title>
  <dc:creator/>
  <dc:language>en</dc:language>
  <cp:keywords/>
  <dcterms:created xsi:type="dcterms:W3CDTF">2026-07-29T16:56:50Z</dcterms:created>
  <dcterms:modified xsi:type="dcterms:W3CDTF">2026-07-29T16:56:50Z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