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299bb2d39a694a16b474403896f983c46a311b7"/>
    <w:p>
      <w:pPr>
        <w:pStyle w:val="Heading1"/>
      </w:pPr>
      <w:r>
        <w:t xml:space="preserve">Book Report:</w:t>
      </w:r>
      <w:r>
        <w:br/>
      </w:r>
      <w:r>
        <w:t xml:space="preserve">The Role and Evolution of the Psychiatrist in Ethiopia, Addis Ababa</w:t>
      </w:r>
    </w:p>
    <w:bookmarkStart w:id="20" w:name="preface-and-contextual-overview"/>
    <w:p>
      <w:pPr>
        <w:pStyle w:val="Heading2"/>
      </w:pPr>
      <w:r>
        <w:t xml:space="preserve">Preface and Contextual Overview</w:t>
      </w:r>
    </w:p>
    <w:p>
      <w:pPr>
        <w:pStyle w:val="FirstParagraph"/>
      </w:pPr>
      <w:r>
        <w:t xml:space="preserve">This report serves as a comprehensive analysis of the current landscape, challenges, and future trajectory of psychiatric care within one of Africa’s most dynamic urban centers. The focus is strictly placed on the professional role, socio-cultural integration, and systemic impact of the</w:t>
      </w:r>
      <w:r>
        <w:t xml:space="preserve"> </w:t>
      </w:r>
      <w:r>
        <w:rPr>
          <w:bCs/>
          <w:b/>
        </w:rPr>
        <w:t xml:space="preserve">Psychiatrist</w:t>
      </w:r>
      <w:r>
        <w:t xml:space="preserve"> </w:t>
      </w:r>
      <w:r>
        <w:t xml:space="preserve">in</w:t>
      </w:r>
      <w:r>
        <w:t xml:space="preserve"> </w:t>
      </w:r>
      <w:r>
        <w:rPr>
          <w:bCs/>
          <w:b/>
        </w:rPr>
        <w:t xml:space="preserve">Ethiopia Addis Ababa</w:t>
      </w:r>
      <w:r>
        <w:t xml:space="preserve">. As a rapidly developing capital city with a population exceeding five million people, Addis Ababa faces unique mental health dynamics driven by urbanization, economic transition, and the lingering effects of historical trauma. This document explores how the specialty of psychiatry is evolving to meet these demands, moving from a historically under-resourced sector toward a more structured, albeit still challenged, framework.</w:t>
      </w:r>
    </w:p>
    <w:bookmarkEnd w:id="20"/>
    <w:bookmarkStart w:id="21" w:name="X92587595667e5f7852bdf49c51bd404e1b49f71"/>
    <w:p>
      <w:pPr>
        <w:pStyle w:val="Heading2"/>
      </w:pPr>
      <w:r>
        <w:t xml:space="preserve">Historical Development of Mental Health Care in Addis Ababa</w:t>
      </w:r>
    </w:p>
    <w:p>
      <w:pPr>
        <w:pStyle w:val="FirstParagraph"/>
      </w:pPr>
      <w:r>
        <w:t xml:space="preserve">To understand the contemporary position of the</w:t>
      </w:r>
      <w:r>
        <w:t xml:space="preserve"> </w:t>
      </w:r>
      <w:r>
        <w:rPr>
          <w:bCs/>
          <w:b/>
        </w:rPr>
        <w:t xml:space="preserve">Psychiatrist</w:t>
      </w:r>
      <w:r>
        <w:t xml:space="preserve">, one must first examine the historical infrastructure. For decades, mental health care in Ethiopia was largely centralized and institutionalized. In</w:t>
      </w:r>
      <w:r>
        <w:t xml:space="preserve"> </w:t>
      </w:r>
      <w:r>
        <w:rPr>
          <w:bCs/>
          <w:b/>
        </w:rPr>
        <w:t xml:space="preserve">Ethiopia Addis Ababa</w:t>
      </w:r>
      <w:r>
        <w:t xml:space="preserve">, the St. Paul’s Hospital Millennium College (and historically, Tifit Hospital) served as primary referral centers for severe psychiatric conditions that could not be managed at the community level. The role of the</w:t>
      </w:r>
      <w:r>
        <w:t xml:space="preserve"> </w:t>
      </w:r>
      <w:r>
        <w:rPr>
          <w:bCs/>
          <w:b/>
        </w:rPr>
        <w:t xml:space="preserve">Psychiatrist</w:t>
      </w:r>
      <w:r>
        <w:t xml:space="preserve"> </w:t>
      </w:r>
      <w:r>
        <w:t xml:space="preserve">was traditionally confined to managing acute, severe psychotic disorders within hospital walls.</w:t>
      </w:r>
    </w:p>
    <w:p>
      <w:pPr>
        <w:pStyle w:val="BodyText"/>
      </w:pPr>
      <w:r>
        <w:t xml:space="preserve">The shift from institutional care to community-based mental health services has been a gradual but significant process. This transition is crucial for understanding the modern mandate of the</w:t>
      </w:r>
      <w:r>
        <w:t xml:space="preserve"> </w:t>
      </w:r>
      <w:r>
        <w:rPr>
          <w:bCs/>
          <w:b/>
        </w:rPr>
        <w:t xml:space="preserve">Psychiatrist</w:t>
      </w:r>
      <w:r>
        <w:t xml:space="preserve">. Unlike the past, where isolation was common due to stigma and lack of knowledge, today’s practitioners in</w:t>
      </w:r>
      <w:r>
        <w:t xml:space="preserve"> </w:t>
      </w:r>
      <w:r>
        <w:rPr>
          <w:bCs/>
          <w:b/>
        </w:rPr>
        <w:t xml:space="preserve">Ethiopia Addis Ababa</w:t>
      </w:r>
      <w:r>
        <w:t xml:space="preserve"> </w:t>
      </w:r>
      <w:r>
        <w:t xml:space="preserve">are increasingly tasked with destigmatizing mental illness and integrating care into primary health services. This evolution reflects a global trend but is adapted to the specific cultural and resource constraints of the Ethiopian context.</w:t>
      </w:r>
    </w:p>
    <w:bookmarkEnd w:id="21"/>
    <w:bookmarkStart w:id="22" w:name="the-current-role-of-the-psychiatrist"/>
    <w:p>
      <w:pPr>
        <w:pStyle w:val="Heading2"/>
      </w:pPr>
      <w:r>
        <w:t xml:space="preserve">The Current Role of the Psychiatrist</w:t>
      </w:r>
    </w:p>
    <w:p>
      <w:pPr>
        <w:pStyle w:val="FirstParagraph"/>
      </w:pPr>
      <w:r>
        <w:t xml:space="preserve">In</w:t>
      </w:r>
      <w:r>
        <w:t xml:space="preserve"> </w:t>
      </w:r>
      <w:r>
        <w:rPr>
          <w:bCs/>
          <w:b/>
        </w:rPr>
        <w:t xml:space="preserve">Ethiopia Addis Ababa</w:t>
      </w:r>
      <w:r>
        <w:t xml:space="preserve">, the</w:t>
      </w:r>
      <w:r>
        <w:t xml:space="preserve"> </w:t>
      </w:r>
      <w:r>
        <w:rPr>
          <w:bCs/>
          <w:b/>
        </w:rPr>
        <w:t xml:space="preserve">Psychiatrist</w:t>
      </w:r>
      <w:r>
        <w:t xml:space="preserve"> </w:t>
      </w:r>
      <w:r>
        <w:t xml:space="preserve">operates at a critical intersection of medical science and social necessity. The core responsibilities include diagnosis, treatment planning, and psychotherapy for a wide spectrum of disorders, ranging from depression and anxiety to schizophrenia and bipolar disorder. However, the role extends far beyond clinical duties.</w:t>
      </w:r>
    </w:p>
    <w:p>
      <w:pPr>
        <w:pStyle w:val="BodyText"/>
      </w:pPr>
      <w:r>
        <w:rPr>
          <w:bCs/>
          <w:b/>
        </w:rPr>
        <w:t xml:space="preserve">Demographic Specifics:</w:t>
      </w:r>
      <w:r>
        <w:t xml:space="preserve"> </w:t>
      </w:r>
      <w:r>
        <w:t xml:space="preserve">Given that Ethiopia has one of the youngest populations in the world, there is a rising burden of mental health issues among adolescents and young adults in Addis Ababa.</w:t>
      </w:r>
      <w:r>
        <w:t xml:space="preserve"> </w:t>
      </w:r>
      <w:r>
        <w:rPr>
          <w:bCs/>
          <w:b/>
        </w:rPr>
        <w:t xml:space="preserve">Psychiatrists</w:t>
      </w:r>
      <w:r>
        <w:t xml:space="preserve"> </w:t>
      </w:r>
      <w:r>
        <w:t xml:space="preserve">are increasingly addressing issues related to academic pressure, unemployment anxiety, and social media-induced psychological distress. Furthermore, trauma-related disorders remain prevalent due to historical political upheavals and recent regional conflicts that have displaced many families within the capital city.</w:t>
      </w:r>
    </w:p>
    <w:p>
      <w:pPr>
        <w:pStyle w:val="BodyText"/>
      </w:pPr>
      <w:r>
        <w:rPr>
          <w:bCs/>
          <w:b/>
        </w:rPr>
        <w:t xml:space="preserve">Multidisciplinary Collaboration:</w:t>
      </w:r>
      <w:r>
        <w:t xml:space="preserve"> </w:t>
      </w:r>
      <w:r>
        <w:t xml:space="preserve">The modern</w:t>
      </w:r>
      <w:r>
        <w:t xml:space="preserve"> </w:t>
      </w:r>
      <w:r>
        <w:rPr>
          <w:bCs/>
          <w:b/>
        </w:rPr>
        <w:t xml:space="preserve">Psychiatrist</w:t>
      </w:r>
      <w:r>
        <w:t xml:space="preserve"> </w:t>
      </w:r>
      <w:r>
        <w:t xml:space="preserve">in Addis Ababa rarely works in isolation. Effective care requires collaboration with clinical psychologists, psychiatric nurses, social workers, and traditional healers. While traditional healing remains a significant part of the healthcare seeking behavior for many Ethiopians, there is a growing movement toward integrative care where</w:t>
      </w:r>
      <w:r>
        <w:t xml:space="preserve"> </w:t>
      </w:r>
      <w:r>
        <w:rPr>
          <w:bCs/>
          <w:b/>
        </w:rPr>
        <w:t xml:space="preserve">Psychiatrists</w:t>
      </w:r>
      <w:r>
        <w:t xml:space="preserve"> </w:t>
      </w:r>
      <w:r>
        <w:t xml:space="preserve">educate traditional practitioners to recognize when biomedical intervention is necessary.</w:t>
      </w:r>
    </w:p>
    <w:bookmarkEnd w:id="22"/>
    <w:bookmarkStart w:id="23" w:name="cultural-considerations-and-stigma"/>
    <w:p>
      <w:pPr>
        <w:pStyle w:val="Heading2"/>
      </w:pPr>
      <w:r>
        <w:t xml:space="preserve">Cultural Considerations and Stigma</w:t>
      </w:r>
    </w:p>
    <w:p>
      <w:pPr>
        <w:pStyle w:val="FirstParagraph"/>
      </w:pPr>
      <w:r>
        <w:t xml:space="preserve">A central theme in any discussion regarding mental health in</w:t>
      </w:r>
      <w:r>
        <w:t xml:space="preserve"> </w:t>
      </w:r>
      <w:r>
        <w:rPr>
          <w:bCs/>
          <w:b/>
        </w:rPr>
        <w:t xml:space="preserve">Ethiopia Addis Ababa</w:t>
      </w:r>
      <w:r>
        <w:t xml:space="preserve"> </w:t>
      </w:r>
      <w:r>
        <w:t xml:space="preserve">is the pervasive stigma associated with psychiatric disorders. Mental illness has historically been viewed through spiritual or supernatural lenses, leading to social exclusion. The role of the</w:t>
      </w:r>
      <w:r>
        <w:t xml:space="preserve"> </w:t>
      </w:r>
      <w:r>
        <w:rPr>
          <w:bCs/>
          <w:b/>
        </w:rPr>
        <w:t xml:space="preserve">Psychiatrist</w:t>
      </w:r>
      <w:r>
        <w:t xml:space="preserve">, therefore, includes a significant component of public education and advocacy.</w:t>
      </w:r>
    </w:p>
    <w:p>
      <w:pPr>
        <w:pStyle w:val="BodyText"/>
      </w:pPr>
      <w:r>
        <w:t xml:space="preserve">In urban centers like Addis Ababa, where exposure to international media and global health standards is higher than in rural areas, there is a nascent but growing awareness.</w:t>
      </w:r>
      <w:r>
        <w:t xml:space="preserve"> </w:t>
      </w:r>
      <w:r>
        <w:rPr>
          <w:bCs/>
          <w:b/>
        </w:rPr>
        <w:t xml:space="preserve">Psychiatrists</w:t>
      </w:r>
      <w:r>
        <w:t xml:space="preserve"> </w:t>
      </w:r>
      <w:r>
        <w:t xml:space="preserve">are active participants in university lectures, media interviews, and community outreach programs to normalize conversations about mental health. They act as cultural brokers, translating complex medical diagnoses into concepts that resonate with local values and family structures.</w:t>
      </w:r>
    </w:p>
    <w:p>
      <w:pPr>
        <w:pStyle w:val="BodyText"/>
      </w:pPr>
      <w:r>
        <w:t xml:space="preserve">The family unit is the cornerstone of Ethiopian society. Consequently, treatment plans formulated by a</w:t>
      </w:r>
      <w:r>
        <w:t xml:space="preserve"> </w:t>
      </w:r>
      <w:r>
        <w:rPr>
          <w:bCs/>
          <w:b/>
        </w:rPr>
        <w:t xml:space="preserve">Psychiatrist</w:t>
      </w:r>
      <w:r>
        <w:t xml:space="preserve"> </w:t>
      </w:r>
      <w:r>
        <w:t xml:space="preserve">in Addis Ababa must often involve the entire family system. Ignoring this sociological aspect can lead to poor adherence to medication and therapy. Thus, cultural competence is not just a soft skill but a clinical necessity for practitioners operating in this region.</w:t>
      </w:r>
    </w:p>
    <w:bookmarkEnd w:id="23"/>
    <w:bookmarkStart w:id="24" w:name="challenges-facing-the-field"/>
    <w:p>
      <w:pPr>
        <w:pStyle w:val="Heading2"/>
      </w:pPr>
      <w:r>
        <w:t xml:space="preserve">Challenges Facing the Field</w:t>
      </w:r>
    </w:p>
    <w:p>
      <w:pPr>
        <w:pStyle w:val="FirstParagraph"/>
      </w:pPr>
      <w:r>
        <w:t xml:space="preserve">Despite progress, the infrastructure supporting the</w:t>
      </w:r>
      <w:r>
        <w:t xml:space="preserve"> </w:t>
      </w:r>
      <w:r>
        <w:rPr>
          <w:bCs/>
          <w:b/>
        </w:rPr>
        <w:t xml:space="preserve">Psychiatrist</w:t>
      </w:r>
      <w:r>
        <w:t xml:space="preserve"> </w:t>
      </w:r>
      <w:r>
        <w:t xml:space="preserve">in</w:t>
      </w:r>
      <w:r>
        <w:t xml:space="preserve"> </w:t>
      </w:r>
      <w:r>
        <w:rPr>
          <w:bCs/>
          <w:b/>
        </w:rPr>
        <w:t xml:space="preserve">Ethiopia Addis Ababa</w:t>
      </w:r>
      <w:r>
        <w:t xml:space="preserve">Psychiatrists remains low relative to the population size. This leads to long wait times for patients and burnout among existing professionals.</w:t>
      </w:r>
    </w:p>
    <w:p>
      <w:pPr>
        <w:pStyle w:val="BodyText"/>
      </w:pPr>
      <w:r>
        <w:rPr>
          <w:bCs/>
          <w:b/>
        </w:rPr>
        <w:t xml:space="preserve">Economic Constraints:</w:t>
      </w:r>
      <w:r>
        <w:t xml:space="preserve"> </w:t>
      </w:r>
      <w:r>
        <w:t xml:space="preserve">Access to psychotropic medications can be inconsistent due to supply chain issues and cost. For many citizens in Addis Ababa, out-of-pocket expenses for mental health care are prohibitive. There is a growing call for the inclusion of psychiatric services in the national health insurance schemes, a move that would significantly enhance the efficacy of any</w:t>
      </w:r>
      <w:r>
        <w:t xml:space="preserve"> </w:t>
      </w:r>
      <w:r>
        <w:rPr>
          <w:bCs/>
          <w:b/>
        </w:rPr>
        <w:t xml:space="preserve">Psychiatrist</w:t>
      </w:r>
      <w:r>
        <w:t xml:space="preserve">’s work.</w:t>
      </w:r>
    </w:p>
    <w:p>
      <w:pPr>
        <w:pStyle w:val="BodyText"/>
      </w:pPr>
      <w:r>
        <w:rPr>
          <w:bCs/>
          <w:b/>
        </w:rPr>
        <w:t xml:space="preserve">Educational Gaps:</w:t>
      </w:r>
      <w:r>
        <w:t xml:space="preserve"> </w:t>
      </w:r>
      <w:r>
        <w:t xml:space="preserve">Mental health literacy among other medical professionals remains an issue. General practitioners often miss early signs of psychiatric conditions, leading to late referrals. Therefore, part of the</w:t>
      </w:r>
      <w:r>
        <w:t xml:space="preserve"> </w:t>
      </w:r>
      <w:r>
        <w:rPr>
          <w:bCs/>
          <w:b/>
        </w:rPr>
        <w:t xml:space="preserve">Psychiatrist</w:t>
      </w:r>
      <w:r>
        <w:t xml:space="preserve">'s role involves teaching and supervising non-specialist health workers within the primary care system in Addis Ababa.</w:t>
      </w:r>
    </w:p>
    <w:bookmarkEnd w:id="24"/>
    <w:bookmarkStart w:id="25" w:name="the-future-outlook-and-recommendations"/>
    <w:p>
      <w:pPr>
        <w:pStyle w:val="Heading2"/>
      </w:pPr>
      <w:r>
        <w:t xml:space="preserve">The Future Outlook and Recommendations</w:t>
      </w:r>
    </w:p>
    <w:p>
      <w:pPr>
        <w:pStyle w:val="FirstParagraph"/>
      </w:pPr>
      <w:r>
        <w:t xml:space="preserve">The future for mental health care in</w:t>
      </w:r>
      <w:r>
        <w:t xml:space="preserve"> </w:t>
      </w:r>
      <w:r>
        <w:rPr>
          <w:bCs/>
          <w:b/>
        </w:rPr>
        <w:t xml:space="preserve">Ethiopia Addis Ababa</w:t>
      </w:r>
      <w:r>
        <w:t xml:space="preserve"> </w:t>
      </w:r>
      <w:r>
        <w:t xml:space="preserve">holds promise but requires strategic intervention. To strengthen the role of the</w:t>
      </w:r>
      <w:r>
        <w:t xml:space="preserve"> </w:t>
      </w:r>
      <w:r>
        <w:rPr>
          <w:bCs/>
          <w:b/>
        </w:rPr>
        <w:t xml:space="preserve">Psychiatrist</w:t>
      </w:r>
      <w:r>
        <w:t xml:space="preserve">, several steps are recommended:</w:t>
      </w:r>
    </w:p>
    <w:p>
      <w:pPr>
        <w:numPr>
          <w:ilvl w:val="0"/>
          <w:numId w:val="1001"/>
        </w:numPr>
        <w:pStyle w:val="Compact"/>
      </w:pPr>
      <w:r>
        <w:rPr>
          <w:bCs/>
          <w:b/>
        </w:rPr>
        <w:t xml:space="preserve">Pediatric Residency Expansion:</w:t>
      </w:r>
      <w:r>
        <w:t xml:space="preserve"> </w:t>
      </w:r>
      <w:r>
        <w:t xml:space="preserve">Increasing the number of residency slots for psychiatry in Addis Ababa’s major teaching hospitals to ensure a sustainable workforce.</w:t>
      </w:r>
    </w:p>
    <w:p>
      <w:pPr>
        <w:numPr>
          <w:ilvl w:val="0"/>
          <w:numId w:val="1001"/>
        </w:numPr>
        <w:pStyle w:val="Compact"/>
      </w:pPr>
      <w:r>
        <w:rPr>
          <w:bCs/>
          <w:b/>
        </w:rPr>
        <w:t xml:space="preserve">Digital Mental Health Integration:</w:t>
      </w:r>
      <w:r>
        <w:t xml:space="preserve"> </w:t>
      </w:r>
      <w:r>
        <w:t xml:space="preserve">Leveraging the high mobile phone penetration in Addis Ababa,</w:t>
      </w:r>
      <w:r>
        <w:t xml:space="preserve"> </w:t>
      </w:r>
      <w:r>
        <w:rPr>
          <w:bCs/>
          <w:b/>
        </w:rPr>
        <w:t xml:space="preserve">Psychiatrists</w:t>
      </w:r>
      <w:r>
        <w:t xml:space="preserve"> </w:t>
      </w:r>
      <w:r>
        <w:t xml:space="preserve">should utilize telemedicine platforms to reach underserved urban neighborhoods and rural peripheries connected to the capital.</w:t>
      </w:r>
    </w:p>
    <w:p>
      <w:pPr>
        <w:numPr>
          <w:ilvl w:val="0"/>
          <w:numId w:val="1001"/>
        </w:numPr>
        <w:pStyle w:val="Compact"/>
      </w:pPr>
      <w:r>
        <w:rPr>
          <w:bCs/>
          <w:b/>
        </w:rPr>
        <w:t xml:space="preserve">Policy Advocacy:</w:t>
      </w:r>
      <w:r>
        <w:t xml:space="preserve"> </w:t>
      </w:r>
      <w:r>
        <w:t xml:space="preserve">Strengthening collaboration between psychiatric associations and the Ministry of Health to refine mental health policies that protect patient rights and ensure funding.</w:t>
      </w:r>
    </w:p>
    <w:p>
      <w:pPr>
        <w:numPr>
          <w:ilvl w:val="0"/>
          <w:numId w:val="1001"/>
        </w:numPr>
        <w:pStyle w:val="Compact"/>
      </w:pPr>
      <w:r>
        <w:rPr>
          <w:bCs/>
          <w:b/>
        </w:rPr>
        <w:t xml:space="preserve">Cultural Research:</w:t>
      </w:r>
      <w:r>
        <w:t xml:space="preserve"> </w:t>
      </w:r>
      <w:r>
        <w:t xml:space="preserve">More localized research is needed on how cultural beliefs in Addis Ababa influence treatment outcomes, allowing</w:t>
      </w:r>
      <w:r>
        <w:t xml:space="preserve"> </w:t>
      </w:r>
      <w:r>
        <w:rPr>
          <w:bCs/>
          <w:b/>
        </w:rPr>
        <w:t xml:space="preserve">Psychiatrists</w:t>
      </w:r>
      <w:r>
        <w:t xml:space="preserve"> </w:t>
      </w:r>
      <w:r>
        <w:t xml:space="preserve">to tailor evidence-based practices specifically for the Ethiopian context.</w:t>
      </w:r>
    </w:p>
    <w:p>
      <w:pPr>
        <w:pStyle w:val="FirstParagraph"/>
      </w:pPr>
      <w:r>
        <w:t xml:space="preserve">In conclusion, the</w:t>
      </w:r>
      <w:r>
        <w:t xml:space="preserve"> </w:t>
      </w:r>
      <w:r>
        <w:rPr>
          <w:bCs/>
          <w:b/>
        </w:rPr>
        <w:t xml:space="preserve">Psychiatrist</w:t>
      </w:r>
      <w:r>
        <w:t xml:space="preserve"> </w:t>
      </w:r>
      <w:r>
        <w:rPr>
          <w:iCs/>
          <w:i/>
        </w:rPr>
        <w:t xml:space="preserve">in Ethiopia Addis Ababa</w:t>
      </w:r>
    </w:p>
    <w:p>
      <w:pPr>
        <w:pStyle w:val="BodyText"/>
      </w:pPr>
      <w:r>
        <w:t xml:space="preserve">is not merely a medical provider but a pivotal figure in the social fabric of one of Africa's most important cities. As the capital city undergoes rapid modernization, the mental health needs of its population are becoming more complex and visible. The transition from stigma to acceptance, and from institutional isolation to community integration, relies heavily on the dedication and innovation of psychiatric professionals.</w:t>
      </w:r>
    </w:p>
    <w:p>
      <w:pPr>
        <w:pStyle w:val="BodyText"/>
      </w:pPr>
      <w:r>
        <w:t xml:space="preserve">While resource limitations persist, the trajectory is upward. With continued investment in education, policy reform, and public awareness campaigns supported by the dedicated work of</w:t>
      </w:r>
      <w:r>
        <w:t xml:space="preserve"> </w:t>
      </w:r>
      <w:r>
        <w:rPr>
          <w:bCs/>
          <w:b/>
        </w:rPr>
        <w:t xml:space="preserve">Psychiatrists</w:t>
      </w:r>
      <w:r>
        <w:t xml:space="preserve">,</w:t>
      </w:r>
      <w:r>
        <w:t xml:space="preserve"> </w:t>
      </w:r>
      <w:r>
        <w:rPr>
          <w:bCs/>
          <w:b/>
        </w:rPr>
        <w:t xml:space="preserve">Ethiopia Addis Ababa</w:t>
      </w:r>
    </w:p>
    <w:p>
      <w:pPr>
        <w:pStyle w:val="BodyText"/>
      </w:pPr>
      <w:r>
        <w:t xml:space="preserve">can build a robust mental health system that respects cultural heritage while embracing modern medical science. The path forward requires resilience, collaboration, and a steadfast commitment to the dignity of every individual seeking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Psychiatrist in Ethiopia, Addis Ababa</dc:title>
  <dc:creator/>
  <dc:language>en</dc:language>
  <cp:keywords/>
  <dcterms:created xsi:type="dcterms:W3CDTF">2026-07-29T14:32:06Z</dcterms:created>
  <dcterms:modified xsi:type="dcterms:W3CDTF">2026-07-29T14:32:06Z</dcterms:modified>
</cp:coreProperties>
</file>

<file path=docProps/custom.xml><?xml version="1.0" encoding="utf-8"?>
<Properties xmlns="http://schemas.openxmlformats.org/officeDocument/2006/custom-properties" xmlns:vt="http://schemas.openxmlformats.org/officeDocument/2006/docPropsVTypes"/>
</file>