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Psyche</w:t>
      </w:r>
      <w:r>
        <w:t xml:space="preserve"> </w:t>
      </w:r>
      <w:r>
        <w:t xml:space="preserve">in</w:t>
      </w:r>
      <w:r>
        <w:t xml:space="preserve"> </w:t>
      </w:r>
      <w:r>
        <w:t xml:space="preserve">Southern</w:t>
      </w:r>
      <w:r>
        <w:t xml:space="preserve"> </w:t>
      </w:r>
      <w:r>
        <w:t xml:space="preserve">Italy</w:t>
      </w:r>
    </w:p>
    <w:bookmarkStart w:id="27" w:name="Xd5f0fafc641490844213e07e4511f0d9bc53d99"/>
    <w:p>
      <w:pPr>
        <w:pStyle w:val="Heading1"/>
      </w:pPr>
      <w:r>
        <w:t xml:space="preserve">The Intersection of Care and Culture: A Book Report on the Role of a Psychiatrist in Italy Naples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Medical Humanities Department, University of Naples Federico II</w:t>
      </w:r>
      <w:r>
        <w:br/>
      </w:r>
      <w:r>
        <w:rPr>
          <w:bCs/>
          <w:b/>
        </w:rPr>
        <w:t xml:space="preserve">From:</w:t>
      </w:r>
      <w:r>
        <w:t xml:space="preserve"> </w:t>
      </w:r>
      <w:r>
        <w:t xml:space="preserve">[Student Name]</w:t>
      </w:r>
      <w:r>
        <w:br/>
      </w:r>
      <w:r>
        <w:rPr>
          <w:bCs/>
          <w:b/>
        </w:rPr>
        <w:t xml:space="preserve">Subject:</w:t>
      </w:r>
      <w:r>
        <w:t xml:space="preserve">An Analysis of the Psychiatrist’s Role within the Socio-Cultural Fabric of Italy Naples</w:t>
      </w:r>
    </w:p>
    <w:bookmarkStart w:id="20" w:name="i.-introduction"/>
    <w:p>
      <w:pPr>
        <w:pStyle w:val="Heading2"/>
      </w:pPr>
      <w:r>
        <w:t xml:space="preserve">I. Introduction</w:t>
      </w:r>
    </w:p>
    <w:p>
      <w:pPr>
        <w:pStyle w:val="FirstParagraph"/>
      </w:pPr>
      <w:r>
        <w:t xml:space="preserve">The practice of mental health care is never conducted in a vacuum; it is deeply embedded within the cultural, historical, and social context of its location. This book report examines a hypothetical yet representative text titled</w:t>
      </w:r>
      <w:r>
        <w:t xml:space="preserve"> </w:t>
      </w:r>
      <w:r>
        <w:rPr>
          <w:iCs/>
          <w:i/>
        </w:rPr>
        <w:t xml:space="preserve">"Echoes of Vesuvius: The Modern Psychiatrist in Southern Italy"</w:t>
      </w:r>
      <w:r>
        <w:t xml:space="preserve">, which serves as a critical lens through which to view the evolving role of the</w:t>
      </w:r>
      <w:r>
        <w:t xml:space="preserve"> </w:t>
      </w:r>
      <w:r>
        <w:rPr>
          <w:bCs/>
          <w:b/>
        </w:rPr>
        <w:t xml:space="preserve">Psychiatrist</w:t>
      </w:r>
      <w:r>
        <w:t xml:space="preserve">. Specifically, this analysis focuses on the unique challenges and opportunities presented by practicing within</w:t>
      </w:r>
      <w:r>
        <w:t xml:space="preserve"> </w:t>
      </w:r>
      <w:r>
        <w:rPr>
          <w:bCs/>
          <w:b/>
        </w:rPr>
        <w:t xml:space="preserve">Italy Naples</w:t>
      </w:r>
      <w:r>
        <w:t xml:space="preserve">.</w:t>
      </w:r>
    </w:p>
    <w:p>
      <w:pPr>
        <w:pStyle w:val="BodyText"/>
      </w:pPr>
      <w:r>
        <w:t xml:space="preserve">Naples is a city of profound contradictions: it is a place of breathtaking beauty and deep-seated economic hardship, ancient tradition and rapid modernization. For the</w:t>
      </w:r>
      <w:r>
        <w:t xml:space="preserve"> </w:t>
      </w:r>
      <w:r>
        <w:rPr>
          <w:bCs/>
          <w:b/>
        </w:rPr>
        <w:t xml:space="preserve">Patient</w:t>
      </w:r>
      <w:r>
        <w:t xml:space="preserve"> </w:t>
      </w:r>
      <w:r>
        <w:t xml:space="preserve">seeking help in this vibrant, chaotic, and emotionally charged environment, the relationship with their treating</w:t>
      </w:r>
      <w:r>
        <w:t xml:space="preserve"> </w:t>
      </w:r>
      <w:r>
        <w:rPr>
          <w:bCs/>
          <w:b/>
        </w:rPr>
        <w:t xml:space="preserve">Psychiatrist</w:t>
      </w:r>
      <w:r>
        <w:t xml:space="preserve"> </w:t>
      </w:r>
      <w:r>
        <w:t xml:space="preserve">is influenced as much by Neapolitan sociology as it is by clinical pharmacology. This report explores how a competent</w:t>
      </w:r>
      <w:r>
        <w:t xml:space="preserve"> </w:t>
      </w:r>
      <w:r>
        <w:rPr>
          <w:bCs/>
          <w:b/>
        </w:rPr>
        <w:t xml:space="preserve">Psychiatrist</w:t>
      </w:r>
      <w:r>
        <w:t xml:space="preserve"> </w:t>
      </w:r>
      <w:r>
        <w:t xml:space="preserve">must navigate these waters to provide effective care in</w:t>
      </w:r>
      <w:r>
        <w:t xml:space="preserve"> </w:t>
      </w:r>
      <w:r>
        <w:rPr>
          <w:bCs/>
          <w:b/>
        </w:rPr>
        <w:t xml:space="preserve">Italy Naples</w:t>
      </w:r>
      <w:r>
        <w:t xml:space="preserve">.</w:t>
      </w:r>
    </w:p>
    <w:bookmarkEnd w:id="20"/>
    <w:bookmarkStart w:id="21" w:name="X292faf11171a2589669ca16499cdcd6bc13d776"/>
    <w:p>
      <w:pPr>
        <w:pStyle w:val="Heading2"/>
      </w:pPr>
      <w:r>
        <w:t xml:space="preserve">The Unique Cultural Landscape of Italy Naples</w:t>
      </w:r>
    </w:p>
    <w:p>
      <w:pPr>
        <w:pStyle w:val="FirstParagraph"/>
      </w:pPr>
      <w:r>
        <w:t xml:space="preserve">To understand the necessity of cultural competence, one must first understand the setting.</w:t>
      </w:r>
      <w:r>
        <w:t xml:space="preserve"> </w:t>
      </w:r>
      <w:r>
        <w:rPr>
          <w:bCs/>
          <w:b/>
        </w:rPr>
        <w:t xml:space="preserve">Italy Naples</w:t>
      </w:r>
      <w:r>
        <w:t xml:space="preserve">, or simply "Naples," is not merely a geographical location; it is an emotional state. The concept of</w:t>
      </w:r>
      <w:r>
        <w:t xml:space="preserve"> </w:t>
      </w:r>
      <w:r>
        <w:rPr>
          <w:iCs/>
          <w:i/>
        </w:rPr>
        <w:t xml:space="preserve">"Campanilismo"</w:t>
      </w:r>
      <w:r>
        <w:t xml:space="preserve"> </w:t>
      </w:r>
      <w:r>
        <w:t xml:space="preserve">(local pride and suspicion) and deep familial ties dominate social interactions. In the context of mental health, this means that stigma remains a significant barrier. Unlike in some Northern European contexts where individualism might isolate the sufferer, in Naples, mental illness is often viewed as a collective family burden.</w:t>
      </w:r>
    </w:p>
    <w:p>
      <w:pPr>
        <w:pStyle w:val="BodyText"/>
      </w:pPr>
      <w:r>
        <w:t xml:space="preserve">The text argues that a</w:t>
      </w:r>
      <w:r>
        <w:t xml:space="preserve"> </w:t>
      </w:r>
      <w:r>
        <w:rPr>
          <w:bCs/>
          <w:b/>
        </w:rPr>
        <w:t xml:space="preserve">Psychiatrist</w:t>
      </w:r>
      <w:r>
        <w:t xml:space="preserve"> </w:t>
      </w:r>
      <w:r>
        <w:t xml:space="preserve">working in</w:t>
      </w:r>
      <w:r>
        <w:t xml:space="preserve"> </w:t>
      </w:r>
      <w:r>
        <w:rPr>
          <w:bCs/>
          <w:b/>
        </w:rPr>
        <w:t xml:space="preserve">Italy Naples</w:t>
      </w:r>
      <w:r>
        <w:t xml:space="preserve"> </w:t>
      </w:r>
      <w:r>
        <w:t xml:space="preserve">cannot rely solely on Western diagnostic manuals like the DSM-5. They must interpret symptoms through the lens of Neapolitan expressive culture, where emotional distress is often somaticized (expressed through physical pain) or dramatized due to cultural norms surrounding communication. Ignoring these nuances leads to misdiagnosis and patient disengagement.</w:t>
      </w:r>
    </w:p>
    <w:bookmarkEnd w:id="21"/>
    <w:bookmarkStart w:id="22" w:name="the-evolving-role-of-the-psychiatrist"/>
    <w:p>
      <w:pPr>
        <w:pStyle w:val="Heading2"/>
      </w:pPr>
      <w:r>
        <w:t xml:space="preserve">The Evolving Role of the Psychiatrist</w:t>
      </w:r>
    </w:p>
    <w:p>
      <w:pPr>
        <w:pStyle w:val="FirstParagraph"/>
      </w:pPr>
      <w:r>
        <w:t xml:space="preserve">Historically, the</w:t>
      </w:r>
      <w:r>
        <w:t xml:space="preserve"> </w:t>
      </w:r>
      <w:r>
        <w:rPr>
          <w:bCs/>
          <w:b/>
        </w:rPr>
        <w:t xml:space="preserve">Psychiatrist</w:t>
      </w:r>
      <w:r>
        <w:t xml:space="preserve"> </w:t>
      </w:r>
      <w:r>
        <w:t xml:space="preserve">in Italy was associated with isolated institutions. However, following Law 180 (the "Basaglia Law") which closed psychiatric hospitals decades ago, the model shifted toward community-based care. The book highlights that in</w:t>
      </w:r>
      <w:r>
        <w:t xml:space="preserve"> </w:t>
      </w:r>
      <w:r>
        <w:rPr>
          <w:bCs/>
          <w:b/>
        </w:rPr>
        <w:t xml:space="preserve">Italy Naples</w:t>
      </w:r>
      <w:r>
        <w:t xml:space="preserve">, this transition has been complicated by bureaucratic challenges and varying levels of municipal support.</w:t>
      </w:r>
    </w:p>
    <w:p>
      <w:pPr>
        <w:pStyle w:val="BodyText"/>
      </w:pPr>
      <w:r>
        <w:t xml:space="preserve">The modern</w:t>
      </w:r>
      <w:r>
        <w:t xml:space="preserve"> </w:t>
      </w:r>
      <w:r>
        <w:rPr>
          <w:bCs/>
          <w:b/>
        </w:rPr>
        <w:t xml:space="preserve">Psychiatrist</w:t>
      </w:r>
      <w:r>
        <w:t xml:space="preserve"> </w:t>
      </w:r>
      <w:r>
        <w:t xml:space="preserve">is no longer just a prescriber of medication; they are a social navigator. In the resource-constrained environment of many Neapolitan neighborhoods, the</w:t>
      </w:r>
      <w:r>
        <w:t xml:space="preserve"> </w:t>
      </w:r>
      <w:r>
        <w:rPr>
          <w:bCs/>
          <w:b/>
        </w:rPr>
        <w:t xml:space="preserve">Psychiatrist</w:t>
      </w:r>
      <w:r>
        <w:t xml:space="preserve"> </w:t>
      </w:r>
      <w:r>
        <w:t xml:space="preserve">often acts as an advocate, coordinating with social services, families, and local community centers. The text provides case studies showing how successful treatment plans in</w:t>
      </w:r>
      <w:r>
        <w:t xml:space="preserve"> </w:t>
      </w:r>
      <w:r>
        <w:rPr>
          <w:bCs/>
          <w:b/>
        </w:rPr>
        <w:t xml:space="preserve">Italy Naples</w:t>
      </w:r>
      <w:r>
        <w:t xml:space="preserve"> </w:t>
      </w:r>
      <w:r>
        <w:t xml:space="preserve">depend heavily on "ecological prescribing"—prescribing not just drugs, but access to housing support, vocational training for youth at risk of gang recruitment (a significant issue in peripheral Naples), and family therapy workshops.</w:t>
      </w:r>
    </w:p>
    <w:bookmarkEnd w:id="22"/>
    <w:bookmarkStart w:id="23" w:name="Xef9af50a30836d815843093e030ef0d8a75b02d"/>
    <w:p>
      <w:pPr>
        <w:pStyle w:val="Heading2"/>
      </w:pPr>
      <w:r>
        <w:t xml:space="preserve">Somatic Expressions and Emotional Vocabulary</w:t>
      </w:r>
    </w:p>
    <w:p>
      <w:pPr>
        <w:pStyle w:val="FirstParagraph"/>
      </w:pPr>
      <w:r>
        <w:t xml:space="preserve">A central theme of the report is the linguistic barrier between clinical terminology and local expression. In</w:t>
      </w:r>
      <w:r>
        <w:t xml:space="preserve"> </w:t>
      </w:r>
      <w:r>
        <w:rPr>
          <w:bCs/>
          <w:b/>
        </w:rPr>
        <w:t xml:space="preserve">Italy Naples</w:t>
      </w:r>
      <w:r>
        <w:t xml:space="preserve">, patients may describe anxiety as "heart heaviness" or depression as a lack of "spinta" (drive/momentum). The</w:t>
      </w:r>
      <w:r>
        <w:t xml:space="preserve"> </w:t>
      </w:r>
      <w:r>
        <w:rPr>
          <w:bCs/>
          <w:b/>
        </w:rPr>
        <w:t xml:space="preserve">Psychiatrist</w:t>
      </w:r>
      <w:r>
        <w:t xml:space="preserve"> </w:t>
      </w:r>
      <w:r>
        <w:t xml:space="preserve">must be fluent in this dialect of distress. The book emphasizes that empathy in Naples requires a different demeanor than in Milan or Rome. It demands warmth, direct eye contact, and an understanding of the local humor as a coping mechanism.</w:t>
      </w:r>
    </w:p>
    <w:p>
      <w:pPr>
        <w:pStyle w:val="BodyText"/>
      </w:pPr>
      <w:r>
        <w:t xml:space="preserve">The text warns against the "clinical coldness" that can alienate patients from</w:t>
      </w:r>
      <w:r>
        <w:t xml:space="preserve"> </w:t>
      </w:r>
      <w:r>
        <w:rPr>
          <w:bCs/>
          <w:b/>
        </w:rPr>
        <w:t xml:space="preserve">Italy Naples</w:t>
      </w:r>
      <w:r>
        <w:t xml:space="preserve">. A</w:t>
      </w:r>
      <w:r>
        <w:t xml:space="preserve"> </w:t>
      </w:r>
      <w:r>
        <w:rPr>
          <w:bCs/>
          <w:b/>
        </w:rPr>
        <w:t xml:space="preserve">Psychiatrist</w:t>
      </w:r>
      <w:r>
        <w:t xml:space="preserve"> </w:t>
      </w:r>
      <w:r>
        <w:t xml:space="preserve">who adheres strictly to rigid professional boundaries without acknowledging the social reality of their patient's life in Naples may fail to build trust. Trust is paramount in a culture where family networks are strong and external institutions (like hospitals) are often viewed with skepticism.</w:t>
      </w:r>
    </w:p>
    <w:bookmarkEnd w:id="23"/>
    <w:bookmarkStart w:id="24" w:name="challenges-specific-to-the-region"/>
    <w:p>
      <w:pPr>
        <w:pStyle w:val="Heading2"/>
      </w:pPr>
      <w:r>
        <w:t xml:space="preserve">Challenges Specific to the Region</w:t>
      </w:r>
    </w:p>
    <w:p>
      <w:pPr>
        <w:pStyle w:val="FirstParagraph"/>
      </w:pPr>
      <w:r>
        <w:t xml:space="preserve">The report details several systemic challenges faced by the</w:t>
      </w:r>
      <w:r>
        <w:t xml:space="preserve"> </w:t>
      </w:r>
      <w:r>
        <w:rPr>
          <w:bCs/>
          <w:b/>
        </w:rPr>
        <w:t xml:space="preserve">Psychiatrist</w:t>
      </w:r>
      <w:r>
        <w:t xml:space="preserve"> </w:t>
      </w:r>
      <w:r>
        <w:t xml:space="preserve">in</w:t>
      </w:r>
      <w:r>
        <w:t xml:space="preserve"> </w:t>
      </w:r>
      <w:r>
        <w:rPr>
          <w:bCs/>
          <w:b/>
        </w:rPr>
        <w:t xml:space="preserve">Italy Naples</w:t>
      </w:r>
      <w:r>
        <w:t xml:space="preserve">:</w:t>
      </w:r>
    </w:p>
    <w:p>
      <w:pPr>
        <w:numPr>
          <w:ilvl w:val="0"/>
          <w:numId w:val="1001"/>
        </w:numPr>
        <w:pStyle w:val="Compact"/>
      </w:pPr>
      <w:r>
        <w:rPr>
          <w:bCs/>
          <w:b/>
        </w:rPr>
        <w:t xml:space="preserve">Economic Marginalization:</w:t>
      </w:r>
      <w:r>
        <w:t xml:space="preserve">Patient's mental health is inextricably linked to their economic prospects.</w:t>
      </w:r>
    </w:p>
    <w:p>
      <w:pPr>
        <w:numPr>
          <w:ilvl w:val="0"/>
          <w:numId w:val="1001"/>
        </w:numPr>
        <w:pStyle w:val="Compact"/>
      </w:pPr>
      <w:r>
        <w:rPr>
          <w:bCs/>
          <w:b/>
        </w:rPr>
        <w:t xml:space="preserve">Familial Dynamics:</w:t>
      </w:r>
      <w:r>
        <w:t xml:space="preserve">Psychiatrist must engage the entire family system rather than treating just the individual. This can sometimes lead to conflicts regarding patient autonomy versus family oversight.</w:t>
      </w:r>
    </w:p>
    <w:p>
      <w:pPr>
        <w:numPr>
          <w:ilvl w:val="0"/>
          <w:numId w:val="1001"/>
        </w:numPr>
        <w:pStyle w:val="Compact"/>
      </w:pPr>
      <w:r>
        <w:rPr>
          <w:bCs/>
          <w:b/>
        </w:rPr>
        <w:t xml:space="preserve">Resource Scarcity:</w:t>
      </w:r>
      <w:r>
        <w:t xml:space="preserve">Italy Naples, forcing the Psychiatrist to rely more heavily on pharmacological interventions while waiting for community resources.</w:t>
      </w:r>
    </w:p>
    <w:bookmarkEnd w:id="24"/>
    <w:bookmarkStart w:id="25" w:name="the-role-of-community-integration"/>
    <w:p>
      <w:pPr>
        <w:pStyle w:val="Heading2"/>
      </w:pPr>
      <w:r>
        <w:t xml:space="preserve">The Role of Community Integration</w:t>
      </w:r>
    </w:p>
    <w:p>
      <w:pPr>
        <w:pStyle w:val="FirstParagraph"/>
      </w:pPr>
      <w:r>
        <w:t xml:space="preserve">A significant portion of the book is dedicated to innovative models of care emerging from</w:t>
      </w:r>
      <w:r>
        <w:t xml:space="preserve"> </w:t>
      </w:r>
      <w:r>
        <w:rPr>
          <w:bCs/>
          <w:b/>
        </w:rPr>
        <w:t xml:space="preserve">Italy Naples</w:t>
      </w:r>
      <w:r>
        <w:t xml:space="preserve">. It highlights projects where</w:t>
      </w:r>
      <w:r>
        <w:t xml:space="preserve"> </w:t>
      </w:r>
      <w:r>
        <w:rPr>
          <w:bCs/>
          <w:b/>
        </w:rPr>
        <w:t xml:space="preserve">Psychiatrists</w:t>
      </w:r>
      <w:r>
        <w:t xml:space="preserve"> </w:t>
      </w:r>
      <w:r>
        <w:t xml:space="preserve">collaborate with local artists, musicians, and religious leaders. Given the importance of religion and community gathering in Neapolitan life, these partnerships bridge the gap between medical treatment and social support. The text suggests that a</w:t>
      </w:r>
      <w:r>
        <w:t xml:space="preserve"> </w:t>
      </w:r>
      <w:r>
        <w:rPr>
          <w:bCs/>
          <w:b/>
        </w:rPr>
        <w:t xml:space="preserve">Psychiatrist</w:t>
      </w:r>
      <w:r>
        <w:t xml:space="preserve"> </w:t>
      </w:r>
      <w:r>
        <w:t xml:space="preserve">who participates in or facilitates community integration is far more effective than one who works in isolation.</w:t>
      </w:r>
    </w:p>
    <w:bookmarkEnd w:id="25"/>
    <w:bookmarkStart w:id="26" w:name="conclusion"/>
    <w:p>
      <w:pPr>
        <w:pStyle w:val="Heading2"/>
      </w:pPr>
      <w:r>
        <w:t xml:space="preserve">Conclusion</w:t>
      </w:r>
    </w:p>
    <w:p>
      <w:pPr>
        <w:pStyle w:val="FirstParagraph"/>
      </w:pPr>
      <w:r>
        <w:t xml:space="preserve">In conclusion, this book report underscores that the practice of psychiatry is not universal; it must be localized. For the</w:t>
      </w:r>
      <w:r>
        <w:t xml:space="preserve"> </w:t>
      </w:r>
      <w:r>
        <w:rPr>
          <w:bCs/>
          <w:b/>
        </w:rPr>
        <w:t xml:space="preserve">Psychiatrist</w:t>
      </w:r>
      <w:r>
        <w:t xml:space="preserve"> </w:t>
      </w:r>
      <w:r>
        <w:t xml:space="preserve">operating within</w:t>
      </w:r>
      <w:r>
        <w:t xml:space="preserve"> </w:t>
      </w:r>
      <w:r>
        <w:rPr>
          <w:bCs/>
          <w:b/>
        </w:rPr>
        <w:t xml:space="preserve">Italy Naples</w:t>
      </w:r>
      <w:r>
        <w:t xml:space="preserve">, success depends on a hybrid approach: rigorous clinical knowledge combined with deep sociological insight. The city’s unique blend of passion, poverty, community pressure, and resilience creates a distinct therapeutic landscape.</w:t>
      </w:r>
    </w:p>
    <w:p>
      <w:pPr>
        <w:pStyle w:val="BodyText"/>
      </w:pPr>
      <w:r>
        <w:t xml:space="preserve">The "ideal"</w:t>
      </w:r>
      <w:r>
        <w:t xml:space="preserve"> </w:t>
      </w:r>
      <w:r>
        <w:rPr>
          <w:bCs/>
          <w:b/>
        </w:rPr>
        <w:t xml:space="preserve">Psychiatrist</w:t>
      </w:r>
      <w:r>
        <w:t xml:space="preserve"> </w:t>
      </w:r>
      <w:r>
        <w:t xml:space="preserve">in this context is not merely a doctor but a culturally competent mediator. They must understand that treating the mind in</w:t>
      </w:r>
      <w:r>
        <w:t xml:space="preserve"> </w:t>
      </w:r>
      <w:r>
        <w:rPr>
          <w:bCs/>
          <w:b/>
        </w:rPr>
        <w:t xml:space="preserve">Italy Naples</w:t>
      </w:r>
      <w:r>
        <w:t xml:space="preserve"> </w:t>
      </w:r>
      <w:r>
        <w:t xml:space="preserve">requires healing the connection between the individual, their family, and their chaotic, beautiful city. The text serves as an essential guide for medical professionals aiming to provide ethical, effective, and compassionate care in this dynamic region of Southern Europe.</w:t>
      </w:r>
    </w:p>
    <w:p>
      <w:pPr>
        <w:pStyle w:val="BodyText"/>
      </w:pPr>
      <w:r>
        <w:rPr>
          <w:bCs/>
          <w:b/>
        </w:rPr>
        <w:t xml:space="preserve">Bibliographic Reference:</w:t>
      </w:r>
      <w:r>
        <w:br/>
      </w:r>
      <w:r>
        <w:t xml:space="preserve">Smith, J., &amp; Rossi, A. (2023).</w:t>
      </w:r>
      <w:r>
        <w:t xml:space="preserve"> </w:t>
      </w:r>
      <w:r>
        <w:rPr>
          <w:iCs/>
          <w:i/>
        </w:rPr>
        <w:t xml:space="preserve">Echoes of Vesuvius: The Modern Psychiatrist in Southern Italy</w:t>
      </w:r>
      <w:r>
        <w:t xml:space="preserve">. Naples Academic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Psyche in Southern Italy</dc:title>
  <dc:creator/>
  <cp:keywords/>
  <dcterms:created xsi:type="dcterms:W3CDTF">2026-07-29T18:23:07Z</dcterms:created>
  <dcterms:modified xsi:type="dcterms:W3CDTF">2026-07-29T18:23:07Z</dcterms:modified>
</cp:coreProperties>
</file>

<file path=docProps/custom.xml><?xml version="1.0" encoding="utf-8"?>
<Properties xmlns="http://schemas.openxmlformats.org/officeDocument/2006/custom-properties" xmlns:vt="http://schemas.openxmlformats.org/officeDocument/2006/docPropsVTypes"/>
</file>