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Navigating</w:t>
      </w:r>
      <w:r>
        <w:t xml:space="preserve"> </w:t>
      </w:r>
      <w:r>
        <w:t xml:space="preserve">the</w:t>
      </w:r>
      <w:r>
        <w:t xml:space="preserve"> </w:t>
      </w:r>
      <w:r>
        <w:t xml:space="preserve">Landscape</w:t>
      </w:r>
      <w:r>
        <w:t xml:space="preserve"> </w:t>
      </w:r>
      <w:r>
        <w:t xml:space="preserve">of</w:t>
      </w:r>
      <w:r>
        <w:t xml:space="preserve"> </w:t>
      </w:r>
      <w:r>
        <w:t xml:space="preserve">Psychiatry</w:t>
      </w:r>
      <w:r>
        <w:t xml:space="preserve"> </w:t>
      </w:r>
      <w:r>
        <w:t xml:space="preserve">in</w:t>
      </w:r>
      <w:r>
        <w:t xml:space="preserve"> </w:t>
      </w:r>
      <w:r>
        <w:t xml:space="preserve">the</w:t>
      </w:r>
      <w:r>
        <w:t xml:space="preserve"> </w:t>
      </w:r>
      <w:r>
        <w:t xml:space="preserve">Philippines</w:t>
      </w:r>
    </w:p>
    <w:bookmarkStart w:id="27" w:name="X14f8a84867842bb2432ac6ece11bfaead642d9b"/>
    <w:p>
      <w:pPr>
        <w:pStyle w:val="Heading1"/>
      </w:pPr>
      <w:r>
        <w:t xml:space="preserve">Book Report:</w:t>
      </w:r>
      <w:r>
        <w:br/>
      </w:r>
      <w:r>
        <w:t xml:space="preserve">The Silent Epidemic and the Healer’s Promise</w:t>
      </w:r>
    </w:p>
    <w:p>
      <w:pPr>
        <w:pStyle w:val="FirstParagraph"/>
      </w:pPr>
      <w:r>
        <w:br/>
      </w:r>
    </w:p>
    <w:p>
      <w:pPr>
        <w:pStyle w:val="BodyText"/>
      </w:pPr>
      <w:r>
        <w:t xml:space="preserve">A Critical Analysis of Psychiatric Care, Cultural Stigma, and Clinical Practice in the Urban Context of Philippines Manila</w:t>
      </w:r>
    </w:p>
    <w:p>
      <w:pPr>
        <w:pStyle w:val="BodyText"/>
      </w:pPr>
      <w:r>
        <w:br/>
      </w:r>
    </w:p>
    <w:p>
      <w:r>
        <w:pict>
          <v:rect style="width:0;height:1.5pt" o:hralign="center" o:hrstd="t" o:hr="t"/>
        </w:pict>
      </w:r>
    </w:p>
    <w:bookmarkStart w:id="20" w:name="i.-introduction-to-the-subject-matter"/>
    <w:p>
      <w:pPr>
        <w:pStyle w:val="Heading2"/>
      </w:pPr>
      <w:r>
        <w:t xml:space="preserve">I. Introduction to the Subject Matter</w:t>
      </w:r>
    </w:p>
    <w:p>
      <w:pPr>
        <w:pStyle w:val="FirstParagraph"/>
      </w:pPr>
      <w:r>
        <w:t xml:space="preserve">In recent years, the discourse surrounding mental health has shifted dramatically from a peripheral concern to a central public health priority. This book report analyzes a comprehensive study on the current state of psychiatric care, specifically focusing on the unique challenges and opportunities present within</w:t>
      </w:r>
      <w:r>
        <w:t xml:space="preserve"> </w:t>
      </w:r>
      <w:r>
        <w:rPr>
          <w:bCs/>
          <w:b/>
        </w:rPr>
        <w:t xml:space="preserve">Philippines Manila</w:t>
      </w:r>
      <w:r>
        <w:t xml:space="preserve">. The text serves as both an academic examination and a practical guide for understanding the role of the modern</w:t>
      </w:r>
      <w:r>
        <w:t xml:space="preserve"> </w:t>
      </w:r>
      <w:r>
        <w:rPr>
          <w:bCs/>
          <w:b/>
        </w:rPr>
        <w:t xml:space="preserve">Psychiatrist</w:t>
      </w:r>
      <w:r>
        <w:t xml:space="preserve"> </w:t>
      </w:r>
      <w:r>
        <w:t xml:space="preserve">in a rapidly developing urban environment. By exploring the intersection of traditional beliefs, economic disparities, and clinical science, this report highlights why understanding psychiatric services in this specific geographic location is crucial for healthcare providers, policymakers, and patients alike.</w:t>
      </w:r>
    </w:p>
    <w:p>
      <w:pPr>
        <w:pStyle w:val="BodyText"/>
      </w:pPr>
      <w:r>
        <w:br/>
      </w:r>
    </w:p>
    <w:bookmarkEnd w:id="20"/>
    <w:bookmarkStart w:id="21" w:name="ii.-the-context-of-philippines-manila"/>
    <w:p>
      <w:pPr>
        <w:pStyle w:val="Heading2"/>
      </w:pPr>
      <w:r>
        <w:t xml:space="preserve">II. The Context of Philippines Manila</w:t>
      </w:r>
    </w:p>
    <w:p>
      <w:pPr>
        <w:pStyle w:val="FirstParagraph"/>
      </w:pPr>
      <w:r>
        <w:t xml:space="preserve">To understand the efficacy of mental health interventions one must first grasp the socio-economic fabric of</w:t>
      </w:r>
      <w:r>
        <w:t xml:space="preserve"> </w:t>
      </w:r>
      <w:r>
        <w:rPr>
          <w:bCs/>
          <w:b/>
        </w:rPr>
        <w:t xml:space="preserve">Philippines Manila</w:t>
      </w:r>
      <w:r>
        <w:t xml:space="preserve">. As the capital region, it represents a stark contrast between extreme wealth and profound poverty. The book argues that this density creates a unique pressure cooker for mental health issues. The hustle of Metro Manila, often referred to as "the concrete jungle," generates high levels of stress, anxiety, and burnout among its residents. From the corporate professionals in Makati to the informal settlers in Navotas, the demand for psychological stability is ubiquitous.</w:t>
      </w:r>
    </w:p>
    <w:p>
      <w:pPr>
        <w:pStyle w:val="BodyText"/>
      </w:pPr>
      <w:r>
        <w:t xml:space="preserve">The text details how the infrastructure of mental health care in</w:t>
      </w:r>
      <w:r>
        <w:t xml:space="preserve"> </w:t>
      </w:r>
      <w:r>
        <w:rPr>
          <w:bCs/>
          <w:b/>
        </w:rPr>
        <w:t xml:space="preserve">Philippines Manila</w:t>
      </w:r>
      <w:r>
        <w:t xml:space="preserve"> </w:t>
      </w:r>
      <w:r>
        <w:t xml:space="preserve">is strained but resilient. While there are premier hospitals like Philippine General Hospital and St. Luke’s Medical Center that offer world-class psychiatric facilities, these resources are often inaccessible to the average citizen due to cost and location. The book vividly illustrates the "treatment gap," where a significant portion of the population suffers from untreated mental disorders due to a lack of proximity to care centers within</w:t>
      </w:r>
      <w:r>
        <w:t xml:space="preserve"> </w:t>
      </w:r>
      <w:r>
        <w:rPr>
          <w:bCs/>
          <w:b/>
        </w:rPr>
        <w:t xml:space="preserve">Philippines Manila</w:t>
      </w:r>
      <w:r>
        <w:t xml:space="preserve"> </w:t>
      </w:r>
      <w:r>
        <w:t xml:space="preserve">and surrounding provinces.</w:t>
      </w:r>
    </w:p>
    <w:p>
      <w:pPr>
        <w:pStyle w:val="BodyText"/>
      </w:pPr>
      <w:r>
        <w:br/>
      </w:r>
    </w:p>
    <w:bookmarkEnd w:id="21"/>
    <w:bookmarkStart w:id="22" w:name="Xdd15536183c769504ceac3803c1736d4a254adc"/>
    <w:p>
      <w:pPr>
        <w:pStyle w:val="Heading2"/>
      </w:pPr>
      <w:r>
        <w:t xml:space="preserve">III. The Role and Evolution of the Psychiatrist</w:t>
      </w:r>
    </w:p>
    <w:p>
      <w:pPr>
        <w:pStyle w:val="FirstParagraph"/>
      </w:pPr>
      <w:r>
        <w:t xml:space="preserve">A central theme of this report is the evolving definition of what it means to be a</w:t>
      </w:r>
      <w:r>
        <w:t xml:space="preserve"> </w:t>
      </w:r>
      <w:r>
        <w:rPr>
          <w:bCs/>
          <w:b/>
        </w:rPr>
        <w:t xml:space="preserve">Psychiatrist</w:t>
      </w:r>
      <w:r>
        <w:t xml:space="preserve">. Traditionally, psychiatry in many Asian contexts was viewed through a lens of severe pathology—reserved only for those experiencing acute psychosis or dangerous behavior. However, the book posits that the modern</w:t>
      </w:r>
      <w:r>
        <w:t xml:space="preserve"> </w:t>
      </w:r>
      <w:r>
        <w:rPr>
          <w:bCs/>
          <w:b/>
        </w:rPr>
        <w:t xml:space="preserve">Psychiatrist</w:t>
      </w:r>
      <w:r>
        <w:t xml:space="preserve"> </w:t>
      </w:r>
      <w:r>
        <w:t xml:space="preserve">in</w:t>
      </w:r>
      <w:r>
        <w:t xml:space="preserve"> </w:t>
      </w:r>
      <w:r>
        <w:rPr>
          <w:bCs/>
          <w:b/>
        </w:rPr>
        <w:t xml:space="preserve">Philippines Manila</w:t>
      </w:r>
      <w:r>
        <w:t xml:space="preserve">, and indeed across the archipelago, must adopt a more holistic approach. The contemporary</w:t>
      </w:r>
      <w:r>
        <w:t xml:space="preserve"> </w:t>
      </w:r>
      <w:r>
        <w:rPr>
          <w:bCs/>
          <w:b/>
        </w:rPr>
        <w:t xml:space="preserve">Psychiatrist</w:t>
      </w:r>
      <w:r>
        <w:t xml:space="preserve"> </w:t>
      </w:r>
      <w:r>
        <w:t xml:space="preserve">is not merely a prescriber of medication but a cultural broker, navigating the complex beliefs of patients who may attribute mental illness to spiritual causes.</w:t>
      </w:r>
    </w:p>
    <w:p>
      <w:pPr>
        <w:pStyle w:val="BodyText"/>
      </w:pPr>
      <w:r>
        <w:t xml:space="preserve">The report examines several case studies where local</w:t>
      </w:r>
      <w:r>
        <w:t xml:space="preserve"> </w:t>
      </w:r>
      <w:r>
        <w:rPr>
          <w:bCs/>
          <w:b/>
        </w:rPr>
        <w:t xml:space="preserve">Psychiatrist</w:t>
      </w:r>
      <w:r>
        <w:t xml:space="preserve">s successfully integrated Western medical diagnoses with Filipino cultural concepts such as "hiya" (shame) and "utang na loob" (debt of gratitude). These social dynamics heavily influence how patients present their symptoms. For instance, a patient might somaticize their depression due to fear of losing face, presenting instead with physical complaints like headaches or fatigue. The competent</w:t>
      </w:r>
      <w:r>
        <w:t xml:space="preserve"> </w:t>
      </w:r>
      <w:r>
        <w:rPr>
          <w:bCs/>
          <w:b/>
        </w:rPr>
        <w:t xml:space="preserve">Psychiatrist</w:t>
      </w:r>
      <w:r>
        <w:t xml:space="preserve"> </w:t>
      </w:r>
      <w:r>
        <w:t xml:space="preserve">is trained to look beyond these somatic expressions to uncover the underlying psychological distress.</w:t>
      </w:r>
    </w:p>
    <w:p>
      <w:pPr>
        <w:pStyle w:val="BodyText"/>
      </w:pPr>
      <w:r>
        <w:br/>
      </w:r>
    </w:p>
    <w:bookmarkEnd w:id="22"/>
    <w:bookmarkStart w:id="23" w:name="Xc872b8cb3e0d382ff018352c32d40b39dc48d14"/>
    <w:p>
      <w:pPr>
        <w:pStyle w:val="Heading2"/>
      </w:pPr>
      <w:r>
        <w:t xml:space="preserve">IV. Cultural Stigma and Community Intervention</w:t>
      </w:r>
    </w:p>
    <w:p>
      <w:pPr>
        <w:pStyle w:val="FirstParagraph"/>
      </w:pPr>
      <w:r>
        <w:t xml:space="preserve">The book does not shy away from discussing the pervasive stigma surrounding mental health in Filipino society. In many communities within</w:t>
      </w:r>
      <w:r>
        <w:t xml:space="preserve"> </w:t>
      </w:r>
      <w:r>
        <w:rPr>
          <w:bCs/>
          <w:b/>
        </w:rPr>
        <w:t xml:space="preserve">Philippines Manila</w:t>
      </w:r>
      <w:r>
        <w:t xml:space="preserve">, visiting a psychiatric clinic is still viewed with suspicion or fear, often leading to social ostracization of the patient and their family. The text argues that the burden of breaking this stigma falls partly on medical professionals but largely on community education.</w:t>
      </w:r>
    </w:p>
    <w:p>
      <w:pPr>
        <w:pStyle w:val="BodyText"/>
      </w:pPr>
      <w:r>
        <w:t xml:space="preserve">The author suggests that the</w:t>
      </w:r>
      <w:r>
        <w:t xml:space="preserve"> </w:t>
      </w:r>
      <w:r>
        <w:rPr>
          <w:bCs/>
          <w:b/>
        </w:rPr>
        <w:t xml:space="preserve">Psychiatrist</w:t>
      </w:r>
      <w:r>
        <w:t xml:space="preserve"> </w:t>
      </w:r>
      <w:r>
        <w:t xml:space="preserve">must engage in outreach programs. It is insufficient to wait for patients to walk through clinic doors; active engagement in schools, workplaces, and barangay (village) assemblies is necessary. The book highlights successful initiatives where local health workers collaborate with a designated</w:t>
      </w:r>
      <w:r>
        <w:t xml:space="preserve"> </w:t>
      </w:r>
      <w:r>
        <w:rPr>
          <w:bCs/>
          <w:b/>
        </w:rPr>
        <w:t xml:space="preserve">Psychiatrist</w:t>
      </w:r>
      <w:r>
        <w:t xml:space="preserve"> </w:t>
      </w:r>
      <w:r>
        <w:t xml:space="preserve">to provide basic mental health first aid and referral services. This decentralized model helps mitigate the scarcity of specialists in</w:t>
      </w:r>
      <w:r>
        <w:t xml:space="preserve"> </w:t>
      </w:r>
      <w:r>
        <w:rPr>
          <w:bCs/>
          <w:b/>
        </w:rPr>
        <w:t xml:space="preserve">Philippines Manila</w:t>
      </w:r>
      <w:r>
        <w:t xml:space="preserve">, ensuring that even those on the periphery of the city have access to some form of psychological support.</w:t>
      </w:r>
    </w:p>
    <w:p>
      <w:pPr>
        <w:pStyle w:val="BodyText"/>
      </w:pPr>
      <w:r>
        <w:br/>
      </w:r>
    </w:p>
    <w:bookmarkEnd w:id="23"/>
    <w:bookmarkStart w:id="24" w:name="v.-economic-barriers-and-accessibility"/>
    <w:p>
      <w:pPr>
        <w:pStyle w:val="Heading2"/>
      </w:pPr>
      <w:r>
        <w:t xml:space="preserve">V. Economic Barriers and Accessibility</w:t>
      </w:r>
    </w:p>
    <w:p>
      <w:pPr>
        <w:pStyle w:val="FirstParagraph"/>
      </w:pPr>
      <w:r>
        <w:t xml:space="preserve">A critical section of this report addresses the economic realities of seeking care. In</w:t>
      </w:r>
      <w:r>
        <w:t xml:space="preserve"> </w:t>
      </w:r>
      <w:r>
        <w:rPr>
          <w:bCs/>
          <w:b/>
        </w:rPr>
        <w:t xml:space="preserve">Philippines Manila</w:t>
      </w:r>
      <w:r>
        <w:t xml:space="preserve">, mental health services are largely privatized, making them prohibitively expensive for the majority of the workforce. The book provides a scathing critique of how insurance coverage (HMOs) in the country often excludes or severely limits psychiatric consultations and medication refills. This economic barrier forces many families to rely on informal healers or religious exorcists, delaying proper diagnosis and treatment.</w:t>
      </w:r>
    </w:p>
    <w:p>
      <w:pPr>
        <w:pStyle w:val="BodyText"/>
      </w:pPr>
      <w:r>
        <w:t xml:space="preserve">The author calls for policy reforms that mandate comprehensive mental health coverage under the Universal Health Care Act of the Philippines. The report emphasizes that without financial accessibility, the skills of even the most talented</w:t>
      </w:r>
      <w:r>
        <w:t xml:space="preserve"> </w:t>
      </w:r>
      <w:r>
        <w:rPr>
          <w:bCs/>
          <w:b/>
        </w:rPr>
        <w:t xml:space="preserve">Psychiatrist</w:t>
      </w:r>
      <w:r>
        <w:t xml:space="preserve"> </w:t>
      </w:r>
      <w:r>
        <w:t xml:space="preserve">are rendered useless to those who need help most. It proposes a tiered care system where general practitioners in public hospitals are trained in basic psychiatric care, supervised by specialist</w:t>
      </w:r>
      <w:r>
        <w:t xml:space="preserve"> </w:t>
      </w:r>
      <w:r>
        <w:rPr>
          <w:bCs/>
          <w:b/>
        </w:rPr>
        <w:t xml:space="preserve">Psychiatrist</w:t>
      </w:r>
      <w:r>
        <w:t xml:space="preserve">s located in major hubs of</w:t>
      </w:r>
      <w:r>
        <w:t xml:space="preserve"> </w:t>
      </w:r>
      <w:r>
        <w:rPr>
          <w:bCs/>
          <w:b/>
        </w:rPr>
        <w:t xml:space="preserve">Philippines Manila</w:t>
      </w:r>
      <w:r>
        <w:t xml:space="preserve">.</w:t>
      </w:r>
    </w:p>
    <w:p>
      <w:pPr>
        <w:pStyle w:val="BodyText"/>
      </w:pPr>
      <w:r>
        <w:br/>
      </w:r>
    </w:p>
    <w:bookmarkEnd w:id="24"/>
    <w:bookmarkStart w:id="25" w:name="vi.-the-digital-frontier-telepsychiatry"/>
    <w:p>
      <w:pPr>
        <w:pStyle w:val="Heading2"/>
      </w:pPr>
      <w:r>
        <w:t xml:space="preserve">VI. The Digital Frontier: Telepsychiatry</w:t>
      </w:r>
    </w:p>
    <w:p>
      <w:pPr>
        <w:pStyle w:val="FirstParagraph"/>
      </w:pPr>
      <w:r>
        <w:t xml:space="preserve">In the post-pandemic era, the book also explores the rise of telemedicine as a viable solution for accessibility issues in</w:t>
      </w:r>
      <w:r>
        <w:t xml:space="preserve"> </w:t>
      </w:r>
      <w:r>
        <w:rPr>
          <w:bCs/>
          <w:b/>
        </w:rPr>
        <w:t xml:space="preserve">Philippines Manila</w:t>
      </w:r>
      <w:r>
        <w:t xml:space="preserve">. The internet infrastructure in parts of Metro Manila allows for remote consultations, bridging the gap between urban centers and rural provinces. The report suggests that while face-to-face interaction remains vital for complex cases, the</w:t>
      </w:r>
      <w:r>
        <w:t xml:space="preserve"> </w:t>
      </w:r>
      <w:r>
        <w:rPr>
          <w:bCs/>
          <w:b/>
        </w:rPr>
        <w:t xml:space="preserve">Psychiatrist</w:t>
      </w:r>
      <w:r>
        <w:t xml:space="preserve"> </w:t>
      </w:r>
      <w:r>
        <w:t xml:space="preserve">can effectively utilize digital platforms for follow-up care and monitoring mild to moderate anxiety or depression. This hybrid model promises to expand the reach of psychiatric services beyond the congested streets of</w:t>
      </w:r>
      <w:r>
        <w:t xml:space="preserve"> </w:t>
      </w:r>
      <w:r>
        <w:rPr>
          <w:bCs/>
          <w:b/>
        </w:rPr>
        <w:t xml:space="preserve">Philippines Manila</w:t>
      </w:r>
      <w:r>
        <w:t xml:space="preserve">.</w:t>
      </w:r>
    </w:p>
    <w:p>
      <w:pPr>
        <w:pStyle w:val="BodyText"/>
      </w:pPr>
      <w:r>
        <w:br/>
      </w:r>
    </w:p>
    <w:bookmarkEnd w:id="25"/>
    <w:bookmarkStart w:id="26" w:name="vii.-conclusion-and-recommendations"/>
    <w:p>
      <w:pPr>
        <w:pStyle w:val="Heading2"/>
      </w:pPr>
      <w:r>
        <w:t xml:space="preserve">VII. Conclusion and Recommendations</w:t>
      </w:r>
    </w:p>
    <w:p>
      <w:pPr>
        <w:pStyle w:val="FirstParagraph"/>
      </w:pPr>
      <w:r>
        <w:t xml:space="preserve">In conclusion, this book report underscores that improving mental health outcomes in the region requires a multifaceted approach. It is not enough to simply train more doctors; we must address the cultural stigma, economic barriers, and infrastructural gaps that define the landscape of</w:t>
      </w:r>
      <w:r>
        <w:t xml:space="preserve"> </w:t>
      </w:r>
      <w:r>
        <w:rPr>
          <w:bCs/>
          <w:b/>
        </w:rPr>
        <w:t xml:space="preserve">Philippines Manila</w:t>
      </w:r>
      <w:r>
        <w:t xml:space="preserve">. The role of the</w:t>
      </w:r>
      <w:r>
        <w:t xml:space="preserve"> </w:t>
      </w:r>
      <w:r>
        <w:rPr>
          <w:bCs/>
          <w:b/>
        </w:rPr>
        <w:t xml:space="preserve">Psychiatrist</w:t>
      </w:r>
      <w:r>
        <w:t xml:space="preserve"> </w:t>
      </w:r>
      <w:r>
        <w:t xml:space="preserve">is expanding from a clinical specialist to a societal advocate.</w:t>
      </w:r>
    </w:p>
    <w:p>
      <w:pPr>
        <w:pStyle w:val="BodyText"/>
      </w:pPr>
      <w:r>
        <w:t xml:space="preserve">The key takeaways are as follows:</w:t>
      </w:r>
    </w:p>
    <w:p>
      <w:pPr>
        <w:pStyle w:val="BodyText"/>
      </w:pPr>
      <w:r>
        <w:t xml:space="preserve">Cultural Competence: Every</w:t>
      </w:r>
      <w:r>
        <w:t xml:space="preserve"> </w:t>
      </w:r>
      <w:r>
        <w:rPr>
          <w:bCs/>
          <w:b/>
        </w:rPr>
        <w:t xml:space="preserve">Psychiatrist</w:t>
      </w:r>
    </w:p>
    <w:p>
      <w:pPr>
        <w:pStyle w:val="BodyText"/>
      </w:pPr>
      <w:r>
        <w:t xml:space="preserve">Economic Policy: Accessible mental healthcare must be decoupled from wealth in</w:t>
      </w:r>
      <w:r>
        <w:t xml:space="preserve"> </w:t>
      </w:r>
      <w:r>
        <w:rPr>
          <w:bCs/>
          <w:b/>
        </w:rPr>
        <w:t xml:space="preserve">Philippines Manila</w:t>
      </w:r>
      <w:r>
        <w:t xml:space="preserve">.</w:t>
      </w:r>
    </w:p>
    <w:p>
      <w:pPr>
        <w:pStyle w:val="BodyText"/>
      </w:pPr>
      <w:r>
        <w:t xml:space="preserve">Digital Integration: Telehealth is a necessary tool to expand the reach of specialists.</w:t>
      </w:r>
    </w:p>
    <w:p>
      <w:pPr>
        <w:pStyle w:val="BodyText"/>
      </w:pPr>
      <w:r>
        <w:t xml:space="preserve">The final message is one of cautious optimism. While the challenges are immense, the growing awareness and institutional support for mental health suggest a brighter future. The synergy between medical science and community engagement in</w:t>
      </w:r>
      <w:r>
        <w:t xml:space="preserve"> </w:t>
      </w:r>
      <w:r>
        <w:rPr>
          <w:bCs/>
          <w:b/>
        </w:rPr>
        <w:t xml:space="preserve">Philippines Manila</w:t>
      </w:r>
      <w:r>
        <w:t xml:space="preserve"> </w:t>
      </w:r>
      <w:r>
        <w:t xml:space="preserve">holds the promise of reducing suffering and improving the quality of life for millions.</w:t>
      </w:r>
    </w:p>
    <w:p>
      <w:pPr>
        <w:pStyle w:val="BodyText"/>
      </w:pPr>
      <w:r>
        <w:br/>
      </w:r>
    </w:p>
    <w:p>
      <w:r>
        <w:pict>
          <v:rect style="width:0;height:1.5pt" o:hralign="center" o:hrstd="t" o:hr="t"/>
        </w:pict>
      </w:r>
    </w:p>
    <w:p>
      <w:pPr>
        <w:pStyle w:val="FirstParagraph"/>
      </w:pPr>
      <w:r>
        <w:rPr>
          <w:iCs/>
          <w:i/>
        </w:rPr>
        <w:t xml:space="preserve">Note: This report synthesizes common themes found in contemporary literature regarding mental health systems, socio-economic factors, and clinical practices specific to the capital region of the Philippines.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Navigating the Landscape of Psychiatry in the Philippines</dc:title>
  <dc:creator/>
  <dc:language>en</dc:language>
  <cp:keywords/>
  <dcterms:created xsi:type="dcterms:W3CDTF">2026-07-30T03:58:28Z</dcterms:created>
  <dcterms:modified xsi:type="dcterms:W3CDTF">2026-07-30T03:58:28Z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