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Psychiatrist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and</w:t>
      </w:r>
      <w:r>
        <w:t xml:space="preserve"> </w:t>
      </w:r>
      <w:r>
        <w:t xml:space="preserve">Moscow</w:t>
      </w:r>
    </w:p>
    <w:bookmarkStart w:id="20" w:name="X4ff91113c24c255b374ff521c0620335ec1dbf9"/>
    <w:p>
      <w:pPr>
        <w:pStyle w:val="Heading1"/>
      </w:pPr>
      <w:r>
        <w:t xml:space="preserve">Book Report Analysis:</w:t>
      </w:r>
      <w:r>
        <w:br/>
      </w:r>
      <w:r>
        <w:t xml:space="preserve">The Evolving Role of the Psychiatrist in Russia and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Humanities Department / Healthcare Policy Review Board</w:t>
      </w:r>
      <w:r>
        <w:br/>
      </w:r>
    </w:p>
    <w:p>
      <w:pPr>
        <w:pStyle w:val="BodyText"/>
      </w:pPr>
      <w:r>
        <w:t xml:space="preserve">From:&gt; Analyst</w:t>
      </w:r>
    </w:p>
    <w:p>
      <w:pPr>
        <w:pStyle w:val="BodyText"/>
      </w:pPr>
      <w:r>
        <w:t xml:space="preserve">Subject: A Comprehensive Examination of Psychiatry in the Contemporary Russian Federation and its Capital,</w:t>
      </w:r>
      <w:r>
        <w:br/>
      </w:r>
      <w:r>
        <w:t xml:space="preserve">Moscow</w:t>
      </w:r>
    </w:p>
    <w:p>
      <w:pPr>
        <w:pStyle w:val="BodyText"/>
      </w:pPr>
      <w:r>
        <w:t xml:space="preserve">}</w:t>
      </w:r>
    </w:p>
    <w:p>
      <w:pPr>
        <w:pStyle w:val="BodyText"/>
      </w:pPr>
      <w:r>
        <w:t xml:space="preserve">I. Introduction</w:t>
      </w:r>
    </w:p>
    <w:p>
      <w:pPr>
        <w:pStyle w:val="BodyText"/>
      </w:pPr>
      <w:r>
        <w:t xml:space="preserve">The study of mental health services is not merely a clinical exercise; it is a sociological and historical inquiry into how societies care for their most vulnerable citizens. This book report analyzes the current state of psychiatric practice, focusing specifically on the unique intersection of medical science, cultural heritage, and bureaucratic structure within</w:t>
      </w:r>
      <w:r>
        <w:t xml:space="preserve"> </w:t>
      </w:r>
      <w:r>
        <w:rPr>
          <w:bCs/>
          <w:b/>
        </w:rPr>
        <w:t xml:space="preserve">Russia Moscow</w:t>
      </w:r>
      <w:r>
        <w:t xml:space="preserve">. The central thesis of this analysis is that the role of the</w:t>
      </w:r>
    </w:p>
    <w:p>
      <w:pPr>
        <w:pStyle w:val="BodyText"/>
      </w:pPr>
      <w:r>
        <w:t xml:space="preserve">psychiatrist in this specific geographical and political context has undergone a radical transformation from a tool of state control to a nuanced professional navigating global therapeutic standards while retaining deep-rooted local traditions. Understanding the</w:t>
      </w:r>
      <w:r>
        <w:t xml:space="preserve"> </w:t>
      </w:r>
      <w:r>
        <w:rPr>
          <w:bCs/>
          <w:b/>
        </w:rPr>
        <w:t xml:space="preserve">Psychiatrist</w:t>
      </w:r>
      <w:r>
        <w:t xml:space="preserve">Russia Moscow requires an appreciation for both the Soviet legacy and the rapid modernization of post-Soviet healthcare infrastructure.</w:t>
      </w:r>
    </w:p>
    <w:p>
      <w:pPr>
        <w:pStyle w:val="BodyText"/>
      </w:pPr>
      <w:r>
        <w:t xml:space="preserve">II. Historical Context: The Soviet Legacy and Its Shadows Psychiatrist in Russia, one must first confront history. During much of the twentieth century, psychiatric facilities in the Soviet Union were infamously used to detain political dissidents under diagnoses such as "sluggishing schizophrenia." This dark chapter created a deep-seated mistrust of psychiatry among the general populace that persists today. In</w:t>
      </w:r>
    </w:p>
    <w:p>
      <w:pPr>
        <w:pStyle w:val="BodyText"/>
      </w:pPr>
      <w:r>
        <w:t xml:space="preserve">Russia Moscow, this historical trauma influences patient-doctor relationships significantly. Patients often view psychiatric care with suspicion, associating it with loss of liberty rather than healing. Consequently, the contemporary</w:t>
      </w:r>
    </w:p>
    <w:p>
      <w:pPr>
        <w:pStyle w:val="BodyText"/>
      </w:pPr>
      <w:r>
        <w:t xml:space="preserve">Psychiatrist in Moscow must not only treat clinical symptoms but also actively work to dismantle these historical stigmas through education and transparent communication.</w:t>
      </w:r>
    </w:p>
    <w:p>
      <w:pPr>
        <w:pStyle w:val="BodyText"/>
      </w:pPr>
      <w:r>
        <w:t xml:space="preserve">This book highlights how the transition from a centralized command economy to a mixed market economy has altered access to care. While specialized psychiatric hospitals remain state-funded, there is now a burgeoning private sector in Moscow. This duality creates a complex landscape where elite</w:t>
      </w:r>
      <w:r>
        <w:t xml:space="preserve"> </w:t>
      </w:r>
      <w:r>
        <w:rPr>
          <w:bCs/>
          <w:b/>
        </w:rPr>
        <w:t xml:space="preserve">Psychiatrist</w:t>
      </w:r>
      <w:r>
        <w:t xml:space="preserve"> </w:t>
      </w:r>
      <w:r>
        <w:t xml:space="preserve">services in central districts of</w:t>
      </w:r>
    </w:p>
    <w:p>
      <w:pPr>
        <w:pStyle w:val="BodyText"/>
      </w:pPr>
      <w:r>
        <w:t xml:space="preserve">Russia Moscow rival Western standards, while peripheral regions may still struggle with resource scarcity and outdated practices.</w:t>
      </w:r>
    </w:p>
    <w:p>
      <w:pPr>
        <w:pStyle w:val="BodyText"/>
      </w:pPr>
      <w:r>
        <w:t xml:space="preserve">III. The Modern Psychiatrist: Roles and Responsibilities Russia Moscow, the definition of a</w:t>
      </w:r>
      <w:r>
        <w:t xml:space="preserve"> </w:t>
      </w:r>
      <w:r>
        <w:rPr>
          <w:bCs/>
          <w:b/>
        </w:rPr>
        <w:t xml:space="preserve">Psychiatrist</w:t>
      </w:r>
      <w:r>
        <w:t xml:space="preserve"> </w:t>
      </w:r>
      <w:r>
        <w:t xml:space="preserve">has expanded beyond traditional inpatient care. The modern professional is expected to be multifaceted. They are clinicians, yes, but they are also cultural mediators and administrative navigators.</w:t>
      </w:r>
    </w:p>
    <w:p>
      <w:pPr>
        <w:pStyle w:val="BodyText"/>
      </w:pPr>
      <w:r>
        <w:t xml:space="preserve">A. Clinical Integration Russia Moscow have adopted evidence-based pharmacological treatments alongside cognitive-behavioral therapies. However, the gap between research and implementation remains a challenge. Many</w:t>
      </w:r>
      <w:r>
        <w:t xml:space="preserve"> </w:t>
      </w:r>
      <w:r>
        <w:rPr>
          <w:bCs/>
          <w:b/>
        </w:rPr>
        <w:t xml:space="preserve">Psychiatrist</w:t>
      </w:r>
      <w:r>
        <w:t xml:space="preserve"> </w:t>
      </w:r>
      <w:r>
        <w:t xml:space="preserve">practitioners report difficulties in accessing the latest psychotropic medications due to import restrictions or bureaucratic procurement processes, forcing them to rely on older, yet effective, Soviet-era pharmaceuticals.</w:t>
      </w:r>
    </w:p>
    <w:p>
      <w:pPr>
        <w:pStyle w:val="BodyText"/>
      </w:pPr>
      <w:r>
        <w:t xml:space="preserve">B. The Stigma Barrier Russia Moscow, this manifests differently across demographics. Among younger, urban populations, there is a growing acceptance of mental health support. However, among older generations and working-class communities prevalent in certain districts of the city, psychiatric visits are still viewed as shameful. The</w:t>
      </w:r>
      <w:r>
        <w:t xml:space="preserve"> </w:t>
      </w:r>
      <w:r>
        <w:rPr>
          <w:bCs/>
          <w:b/>
        </w:rPr>
        <w:t xml:space="preserve">Psychiatrist</w:t>
      </w:r>
      <w:r>
        <w:t xml:space="preserve"> </w:t>
      </w:r>
      <w:r>
        <w:t xml:space="preserve">must therefore adopt a delicate approach to diagnosis disclosure and record-keeping to protect patient privacy and social standing.</w:t>
      </w:r>
    </w:p>
    <w:p>
      <w:pPr>
        <w:pStyle w:val="BodyText"/>
      </w:pPr>
      <w:r>
        <w:t xml:space="preserve">IV. Unique Challenges in Russia Moscow</w:t>
      </w:r>
    </w:p>
    <w:p>
      <w:pPr>
        <w:pStyle w:val="BodyText"/>
      </w:pPr>
      <w:r>
        <w:t xml:space="preserve">A. High-Stress Urban Environment Russia Moscow is a city of intense professional competition and fast-paced living. The book identifies "burnout" as a primary driver for psychiatric consultations among Moscow’s youth and corporate workforce. The role of the</w:t>
      </w:r>
      <w:r>
        <w:t xml:space="preserve"> </w:t>
      </w:r>
      <w:r>
        <w:rPr>
          <w:bCs/>
          <w:b/>
        </w:rPr>
        <w:t xml:space="preserve">Psychiatrist</w:t>
      </w:r>
      <w:r>
        <w:t xml:space="preserve"> </w:t>
      </w:r>
      <w:r>
        <w:t xml:space="preserve">here is increasingly preventive, focusing on stress management, anxiety disorders, and depressive episodes linked to socioeconomic pressure.</w:t>
      </w:r>
    </w:p>
    <w:p>
      <w:pPr>
        <w:pStyle w:val="BodyText"/>
      </w:pPr>
      <w:r>
        <w:rPr>
          <w:bCs/>
          <w:b/>
        </w:rPr>
        <w:t xml:space="preserve">B. Bureaucratic Hurdles Psychiatrist</w:t>
      </w:r>
      <w:r>
        <w:t xml:space="preserve"> </w:t>
      </w:r>
      <w:r>
        <w:t xml:space="preserve">in Moscow often spends considerable time navigating insurance requirements and state reporting mandates before focusing on patient care. This administrative burden detracts from the therapeutic alliance, a critical component of effective psychiatry. The book argues for digital transformation in medical records within</w:t>
      </w:r>
    </w:p>
    <w:p>
      <w:pPr>
        <w:pStyle w:val="BodyText"/>
      </w:pPr>
      <w:r>
        <w:t xml:space="preserve">Russia Moscow to alleviate these pressures and allow clinicians to focus more on patient interaction.</w:t>
      </w:r>
    </w:p>
    <w:p>
      <w:pPr>
        <w:pStyle w:val="BodyText"/>
      </w:pPr>
      <w:r>
        <w:t xml:space="preserve">V. Cultural Nuances and Therapeutic Approaches Psychiatrist in</w:t>
      </w:r>
    </w:p>
    <w:p>
      <w:pPr>
        <w:pStyle w:val="BodyText"/>
      </w:pPr>
      <w:r>
        <w:t xml:space="preserve">Russia Moscow cannot simply transplant Freud or Beck onto Russian patients without modification. There is a distinct cultural resilience and philosophical depth in Russian character that influences mental health perceptions.</w:t>
      </w:r>
    </w:p>
    <w:p>
      <w:pPr>
        <w:pStyle w:val="BodyText"/>
      </w:pPr>
      <w:r>
        <w:t xml:space="preserve">For instance, the concept of "suffering" holds a different meaning in Russian culture than it does in individualistic Western societies. The book explores how effective</w:t>
      </w:r>
      <w:r>
        <w:t xml:space="preserve"> </w:t>
      </w:r>
      <w:r>
        <w:rPr>
          <w:bCs/>
          <w:b/>
        </w:rPr>
        <w:t xml:space="preserve">Psychiatrist</w:t>
      </w:r>
      <w:r>
        <w:t xml:space="preserve"> </w:t>
      </w:r>
      <w:r>
        <w:t xml:space="preserve">practitioners leverage this cultural context, framing recovery not just as symptom elimination but as a restoration of personal dignity and social function. This humanistic approach resonates deeply with patients in</w:t>
      </w:r>
    </w:p>
    <w:p>
      <w:pPr>
        <w:pStyle w:val="BodyText"/>
      </w:pPr>
      <w:r>
        <w:t xml:space="preserve">Russia Moscow who value emotional authenticity and intellectual engagement in their healing process.</w:t>
      </w:r>
    </w:p>
    <w:p>
      <w:pPr>
        <w:pStyle w:val="BodyText"/>
      </w:pPr>
      <w:r>
        <w:t xml:space="preserve">VI. Conclusion Psychiatrist in</w:t>
      </w:r>
    </w:p>
    <w:p>
      <w:pPr>
        <w:pStyle w:val="BodyText"/>
      </w:pPr>
      <w:r>
        <w:t xml:space="preserve">Russia Moscow stands at a crossroads. They are tasked with reconciling historical mistrust with modern scientific rigor, and bureaucratic constraints with patient-centered care.</w:t>
      </w:r>
    </w:p>
    <w:p>
      <w:pPr>
        <w:pStyle w:val="BodyText"/>
      </w:pPr>
      <w:r>
        <w:t xml:space="preserve">The analysis demonstrates that while the infrastructure of mental health care in</w:t>
      </w:r>
    </w:p>
    <w:p>
      <w:pPr>
        <w:pStyle w:val="BodyText"/>
      </w:pPr>
      <w:r>
        <w:t xml:space="preserve">Russia Moscow has improved significantly, the cultural shift toward acceptance is ongoing. The future of psychiatry in this region depends not only on medical advancements but on a sustained effort to destigmatize mental illness and empower healthcare professionals. For any professional studying global mental health, understanding the specific dynamics of the</w:t>
      </w:r>
      <w:r>
        <w:t xml:space="preserve"> </w:t>
      </w:r>
      <w:r>
        <w:rPr>
          <w:bCs/>
          <w:b/>
        </w:rPr>
        <w:t xml:space="preserve">Psychiatrist</w:t>
      </w:r>
      <w:r>
        <w:t xml:space="preserve"> </w:t>
      </w:r>
      <w:r>
        <w:t xml:space="preserve">in</w:t>
      </w:r>
    </w:p>
    <w:p>
      <w:pPr>
        <w:pStyle w:val="BodyText"/>
      </w:pPr>
      <w:r>
        <w:t xml:space="preserve">Russia Moscow is essential. It offers a case study in resilience, adaptation, and the universal quest for psychological well-being amidst structural challenges.</w:t>
      </w:r>
    </w:p>
    <w:p>
      <w:pPr>
        <w:pStyle w:val="BodyText"/>
      </w:pPr>
      <w:r>
        <w:t xml:space="preserve">VII. References and Further Reading</w:t>
      </w:r>
      <w:r>
        <w:t xml:space="preserve"> </w:t>
      </w:r>
      <w:r>
        <w:t xml:space="preserve">- Journal of Russian-East European Psychology: "Post-Soviet Psychiatry Trends."</w:t>
      </w:r>
      <w:r>
        <w:br/>
      </w:r>
      <w:r>
        <w:t xml:space="preserve">- Moscow State University Institute of Psychiatry: Clinical Guidelines Update 2023.</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Psychiatrist in the Context of Russia and Moscow</dc:title>
  <dc:creator/>
  <dc:language>en</dc:language>
  <cp:keywords/>
  <dcterms:created xsi:type="dcterms:W3CDTF">2026-07-29T17:19:24Z</dcterms:created>
  <dcterms:modified xsi:type="dcterms:W3CDTF">2026-07-29T17:19:24Z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