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Navigating</w:t>
      </w:r>
      <w:r>
        <w:t xml:space="preserve"> </w:t>
      </w:r>
      <w:r>
        <w:t xml:space="preserve">Mental</w:t>
      </w:r>
      <w:r>
        <w:t xml:space="preserve"> </w:t>
      </w:r>
      <w:r>
        <w:t xml:space="preserve">Health</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8" w:name="Xf1eb5ef7c8d22f7642f51a2dba30b008c030d6e"/>
    <w:p>
      <w:pPr>
        <w:pStyle w:val="Heading1"/>
      </w:pPr>
      <w:r>
        <w:t xml:space="preserve">A Comprehensive Book Report on the Modern Psychiatrist in a Changing Landscape</w:t>
      </w:r>
    </w:p>
    <w:p>
      <w:pPr>
        <w:pStyle w:val="FirstParagraph"/>
      </w:pPr>
      <w:r>
        <w:rPr>
          <w:bCs/>
          <w:b/>
        </w:rPr>
        <w:t xml:space="preserve">Title:</w:t>
      </w:r>
      <w:r>
        <w:t xml:space="preserve"> </w:t>
      </w:r>
      <w:r>
        <w:t xml:space="preserve">The Healer’s Burden: Psychiatry, Community, and Resilience</w:t>
      </w:r>
      <w:r>
        <w:br/>
      </w:r>
      <w:r>
        <w:rPr>
          <w:bCs/>
          <w:b/>
        </w:rPr>
        <w:t xml:space="preserve">Fictional Source Material Synthesis:</w:t>
      </w:r>
      <w:r>
        <w:t xml:space="preserve"> </w:t>
      </w:r>
      <w:r>
        <w:t xml:space="preserve">This report synthesizes themes from contemporary sociological studies regarding mental health care, specifically focusing on the work of Dr. Sarah van der Merwe (pseudonym), a leading figure in community psychiatry.</w:t>
      </w:r>
      <w:r>
        <w:br/>
      </w:r>
      <w:r>
        <w:rPr>
          <w:bCs/>
          <w:b/>
        </w:rPr>
        <w:t xml:space="preserve">Reviewer:</w:t>
      </w:r>
      <w:r>
        <w:t xml:space="preserve"> </w:t>
      </w:r>
      <w:r>
        <w:t xml:space="preserve">Academic Observer</w:t>
      </w:r>
      <w:r>
        <w:br/>
      </w:r>
      <w:r>
        <w:rPr>
          <w:bCs/>
          <w:b/>
        </w:rPr>
        <w:t xml:space="preserve">Date:</w:t>
      </w:r>
      <w:r>
        <w:t xml:space="preserve"> </w:t>
      </w:r>
      <w:r>
        <w:t xml:space="preserve">October 2023</w:t>
      </w:r>
    </w:p>
    <w:bookmarkStart w:id="20" w:name="introduction"/>
    <w:p>
      <w:pPr>
        <w:pStyle w:val="Heading2"/>
      </w:pPr>
      <w:r>
        <w:t xml:space="preserve">Introduction</w:t>
      </w:r>
    </w:p>
    <w:p>
      <w:pPr>
        <w:pStyle w:val="FirstParagraph"/>
      </w:pPr>
      <w:r>
        <w:t xml:space="preserve">In the vast and complex tapestry of global mental health, few locations present as unique a challenge and opportunity as South Africa Johannesburg. This report serves as an extensive analysis of the role, responsibilities, and societal impact of the</w:t>
      </w:r>
      <w:r>
        <w:t xml:space="preserve"> </w:t>
      </w:r>
      <w:r>
        <w:rPr>
          <w:bCs/>
          <w:b/>
        </w:rPr>
        <w:t xml:space="preserve">Psychiatrist</w:t>
      </w:r>
      <w:r>
        <w:t xml:space="preserve">, specifically within the context of one of Africa’s most dynamic cities. The primary objective is to understand how psychiatric practice must adapt to meet the unique epidemiological, cultural, and socioeconomic demands placed upon it in this region. Mental health in South Africa is not merely a medical issue; it is a human rights imperative and a cornerstone of social stability. Therefore, examining the</w:t>
      </w:r>
      <w:r>
        <w:t xml:space="preserve"> </w:t>
      </w:r>
      <w:r>
        <w:rPr>
          <w:bCs/>
          <w:b/>
        </w:rPr>
        <w:t xml:space="preserve">Psychiatrist</w:t>
      </w:r>
      <w:r>
        <w:t xml:space="preserve"> </w:t>
      </w:r>
      <w:r>
        <w:t xml:space="preserve">requires looking beyond clinical diagnosis to see them as agents of community healing.</w:t>
      </w:r>
    </w:p>
    <w:bookmarkEnd w:id="20"/>
    <w:bookmarkStart w:id="21" w:name="X791fe759eb0bed2251f2f1acb068a4eab8bb51e"/>
    <w:p>
      <w:pPr>
        <w:pStyle w:val="Heading2"/>
      </w:pPr>
      <w:r>
        <w:t xml:space="preserve">The Unique Context: Why South Africa Johannesburg?</w:t>
      </w:r>
    </w:p>
    <w:p>
      <w:pPr>
        <w:pStyle w:val="FirstParagraph"/>
      </w:pPr>
      <w:r>
        <w:t xml:space="preserve">To understand the necessity of a specialized approach, one must first appreciate the setting. South Africa Johannesburg is a city of stark contrasts. It is an economic hub brimming with innovation and wealth, yet it sits atop profound inequalities. For the</w:t>
      </w:r>
      <w:r>
        <w:t xml:space="preserve"> </w:t>
      </w:r>
      <w:r>
        <w:rPr>
          <w:bCs/>
          <w:b/>
        </w:rPr>
        <w:t xml:space="preserve">Psychiatrist</w:t>
      </w:r>
      <w:r>
        <w:t xml:space="preserve">, practicing in this environment means navigating a dual reality: treating acute trauma related to historical apartheid legacies alongside the modern stressors of urbanization, crime, and economic instability.</w:t>
      </w:r>
    </w:p>
    <w:p>
      <w:pPr>
        <w:pStyle w:val="BodyText"/>
      </w:pPr>
      <w:r>
        <w:rPr>
          <w:bCs/>
          <w:b/>
        </w:rPr>
        <w:t xml:space="preserve">Key Observation:</w:t>
      </w:r>
      <w:r>
        <w:t xml:space="preserve"> </w:t>
      </w:r>
      <w:r>
        <w:t xml:space="preserve">In South Africa Johannesburg, mental health disorders are often exacerbated by social determinants. The</w:t>
      </w:r>
      <w:r>
        <w:t xml:space="preserve"> </w:t>
      </w:r>
      <w:r>
        <w:rPr>
          <w:bCs/>
          <w:b/>
        </w:rPr>
        <w:t xml:space="preserve">Psychiatrist</w:t>
      </w:r>
      <w:r>
        <w:t xml:space="preserve"> </w:t>
      </w:r>
      <w:r>
        <w:t xml:space="preserve">cannot operate in a vacuum; they must understand how housing insecurity, unemployment, and community violence directly influence patient outcomes. This location demands a psychiatrist who is part clinician and part social advocate.</w:t>
      </w:r>
    </w:p>
    <w:bookmarkEnd w:id="21"/>
    <w:bookmarkStart w:id="22" w:name="the-evolving-role-of-the-psychiatrist"/>
    <w:p>
      <w:pPr>
        <w:pStyle w:val="Heading2"/>
      </w:pPr>
      <w:r>
        <w:t xml:space="preserve">The Evolving Role of the Psychiatrist</w:t>
      </w:r>
    </w:p>
    <w:p>
      <w:pPr>
        <w:pStyle w:val="FirstParagraph"/>
      </w:pPr>
      <w:r>
        <w:t xml:space="preserve">The traditional model of psychiatry—often characterized by isolated private practice and purely biomedical interventions—is insufficient in this region. The book report highlights a paradigm shift where the</w:t>
      </w:r>
      <w:r>
        <w:t xml:space="preserve"> </w:t>
      </w:r>
      <w:r>
        <w:rPr>
          <w:bCs/>
          <w:b/>
        </w:rPr>
        <w:t xml:space="preserve">Psychiatrist</w:t>
      </w:r>
      <w:r>
        <w:t xml:space="preserve"> </w:t>
      </w:r>
      <w:r>
        <w:t xml:space="preserve">is increasingly viewed as a collaborative team member. In South Africa Johannesburg, resources are often strained, leading to a shortage of specialists. Consequently, the role of the psychiatrist has expanded to include training general practitioners and community health workers.</w:t>
      </w:r>
    </w:p>
    <w:p>
      <w:pPr>
        <w:pStyle w:val="BodyText"/>
      </w:pPr>
      <w:r>
        <w:t xml:space="preserve">This "task-shifting" strategy is crucial in South Africa Johannesburg. The</w:t>
      </w:r>
      <w:r>
        <w:t xml:space="preserve"> </w:t>
      </w:r>
      <w:r>
        <w:rPr>
          <w:bCs/>
          <w:b/>
        </w:rPr>
        <w:t xml:space="preserve">Psychiatrist</w:t>
      </w:r>
      <w:r>
        <w:t xml:space="preserve"> </w:t>
      </w:r>
      <w:r>
        <w:t xml:space="preserve">acts as a supervisor and guide for lay counselors who may be more culturally integrated into the communities they serve. This approach ensures that mental health care reaches populations that might otherwise remain invisible to the healthcare system. It reflects a move away from elitism in medicine toward accessibility and inclusivity, which is vital in a country striving for equitable healthcare delivery.</w:t>
      </w:r>
    </w:p>
    <w:bookmarkEnd w:id="22"/>
    <w:bookmarkStart w:id="24" w:name="X423b9f18e1606d3a8f09fb82495adb742b4e530"/>
    <w:p>
      <w:pPr>
        <w:pStyle w:val="Heading2"/>
      </w:pPr>
      <w:r>
        <w:t xml:space="preserve">Cultural Competence and Indigenous Knowledge</w:t>
      </w:r>
    </w:p>
    <w:p>
      <w:pPr>
        <w:pStyle w:val="FirstParagraph"/>
      </w:pPr>
      <w:r>
        <w:t xml:space="preserve">A significant portion of this analysis focuses on cultural competence. In South Africa Johannesburg, patients often view mental illness through the lens of their specific cultural heritage. This may include interpretations involving ancestral spirits, traditional healers (Sangomas), or communal stigma.</w:t>
      </w:r>
    </w:p>
    <w:p>
      <w:pPr>
        <w:pStyle w:val="BodyText"/>
      </w:pPr>
      <w:r>
        <w:t xml:space="preserve">The effective</w:t>
      </w:r>
      <w:r>
        <w:t xml:space="preserve"> </w:t>
      </w:r>
      <w:r>
        <w:rPr>
          <w:bCs/>
          <w:b/>
        </w:rPr>
        <w:t xml:space="preserve">Psychiatrist</w:t>
      </w:r>
      <w:r>
        <w:t xml:space="preserve"> </w:t>
      </w:r>
      <w:r>
        <w:t xml:space="preserve">in this region must possess high emotional intelligence and cultural humility. The book emphasizes that dismissing traditional beliefs as mere superstition is counterproductive and harmful. Instead, the modern psychiatrist in South Africa Johannesburg is encouraged to engage in dialogue with traditional leaders. This collaborative model respects the patient’s worldview while providing evidence-based medical care such as pharmacotherapy or psychotherapy when necessary.</w:t>
      </w:r>
    </w:p>
    <w:bookmarkStart w:id="23" w:name="case-study-integration"/>
    <w:p>
      <w:pPr>
        <w:pStyle w:val="Heading3"/>
      </w:pPr>
      <w:r>
        <w:t xml:space="preserve">Case Study Integration</w:t>
      </w:r>
    </w:p>
    <w:p>
      <w:pPr>
        <w:numPr>
          <w:ilvl w:val="0"/>
          <w:numId w:val="1001"/>
        </w:numPr>
        <w:pStyle w:val="Compact"/>
      </w:pPr>
      <w:r>
        <w:rPr>
          <w:bCs/>
          <w:b/>
        </w:rPr>
        <w:t xml:space="preserve">Trauma and PTSD:</w:t>
      </w:r>
      <w:r>
        <w:t xml:space="preserve"> </w:t>
      </w:r>
      <w:r>
        <w:t xml:space="preserve">High rates of violence in certain areas of South Africa Johannesburg require psychiatrists to be skilled in trauma-informed care. This involves creating safe therapeutic environments that acknowledge the reality of community violence.</w:t>
      </w:r>
    </w:p>
    <w:p>
      <w:pPr>
        <w:numPr>
          <w:ilvl w:val="0"/>
          <w:numId w:val="1001"/>
        </w:numPr>
        <w:pStyle w:val="Compact"/>
      </w:pPr>
      <w:r>
        <w:rPr>
          <w:bCs/>
          <w:b/>
        </w:rPr>
        <w:t xml:space="preserve">Addiction Psychiatry:</w:t>
      </w:r>
      <w:r>
        <w:t xml:space="preserve"> </w:t>
      </w:r>
      <w:r>
        <w:t xml:space="preserve">Substance abuse is a major public health crisis. The psychiatrist plays a critical role in integrating medical treatment with social support systems, recognizing addiction often as a coping mechanism for deeper societal wounds.</w:t>
      </w:r>
    </w:p>
    <w:bookmarkEnd w:id="23"/>
    <w:bookmarkEnd w:id="24"/>
    <w:bookmarkStart w:id="25" w:name="ethical-and-systemic-challenges"/>
    <w:p>
      <w:pPr>
        <w:pStyle w:val="Heading2"/>
      </w:pPr>
      <w:r>
        <w:t xml:space="preserve">Ethical and Systemic Challenges</w:t>
      </w:r>
    </w:p>
    <w:p>
      <w:pPr>
        <w:pStyle w:val="FirstParagraph"/>
      </w:pPr>
      <w:r>
        <w:t xml:space="preserve">The report also delves into the ethical dilemmas faced by psychiatrists. Resource allocation is a constant battle. In South Africa Johannesburg, public hospitals are often overcrowded, while private facilities serve a smaller demographic. The psychiatrist must navigate these systemic inequities with integrity.</w:t>
      </w:r>
    </w:p>
    <w:p>
      <w:pPr>
        <w:pStyle w:val="BodyText"/>
      </w:pPr>
      <w:r>
        <w:t xml:space="preserve">Furthermore, stigma remains a formidable barrier. Many families in the region hide mental health issues due to fear of discrimination or belief in witchcraft accusations. The psychiatrist’s role extends to public education and destigmatization campaigns within the community. This educational aspect is vital for building trust and encouraging early intervention.</w:t>
      </w:r>
    </w:p>
    <w:bookmarkEnd w:id="25"/>
    <w:bookmarkStart w:id="26" w:name="X8ffecd82a7d60069a0ab48e7e49e90d9ae13158"/>
    <w:p>
      <w:pPr>
        <w:pStyle w:val="Heading2"/>
      </w:pPr>
      <w:r>
        <w:t xml:space="preserve">The Future of Psychiatry in South Africa Johannesburg</w:t>
      </w:r>
    </w:p>
    <w:p>
      <w:pPr>
        <w:pStyle w:val="FirstParagraph"/>
      </w:pPr>
      <w:r>
        <w:t xml:space="preserve">Looking forward, the integration of technology offers hope. Tele-psychiatry can bridge the gap between specialists and remote or underserved areas within Gauteng province. However, digital divide issues must be addressed to ensure that all citizens benefit from these advancements.</w:t>
      </w:r>
    </w:p>
    <w:p>
      <w:pPr>
        <w:pStyle w:val="BodyText"/>
      </w:pPr>
      <w:r>
        <w:t xml:space="preserve">The ideal psychiatrist of the future in South Africa Johannesburg is one who is technologically adept, culturally rooted, and socially engaged. They are not just prescribers of medication but architects of mental wellness ecosystems. The book suggests that policy makers must invest heavily in psychiatric training programs tailored specifically to the African context, rather than simply importing Western models.</w:t>
      </w:r>
    </w:p>
    <w:bookmarkEnd w:id="26"/>
    <w:bookmarkStart w:id="27" w:name="conclusion"/>
    <w:p>
      <w:pPr>
        <w:pStyle w:val="Heading2"/>
      </w:pPr>
      <w:r>
        <w:t xml:space="preserve">Conclusion</w:t>
      </w:r>
    </w:p>
    <w:p>
      <w:pPr>
        <w:pStyle w:val="FirstParagraph"/>
      </w:pPr>
      <w:r>
        <w:t xml:space="preserve">In conclusion, this book report underscores that the practice of psychiatry in South Africa Johannesburg is a profound responsibility and an art form. It requires a unique blend of clinical expertise, cultural sensitivity, and social advocacy. The psychiatrist is not merely treating symptoms but helping to heal the societal fractures caused by history and ongoing inequality.</w:t>
      </w:r>
    </w:p>
    <w:p>
      <w:pPr>
        <w:pStyle w:val="BodyText"/>
      </w:pPr>
      <w:r>
        <w:t xml:space="preserve">For professionals seeking to specialize or practice in this region, the key takeaway is adaptability. One cannot simply be a generic psychiatrist; one must become a specialist in context. Understanding the specific socio-political dynamics of South Africa Johannesburg is as important as mastering neuropharmacology. By embracing this holistic approach, psychiatrists can make transformative contributions to mental health outcomes, fostering resilience and hope in one of the world’s most vibrant yet challenging cities.</w:t>
      </w:r>
    </w:p>
    <w:p>
      <w:pPr>
        <w:pStyle w:val="BodyText"/>
      </w:pPr>
      <w:r>
        <w:t xml:space="preserve">The path forward requires collaboration between government, private practitioners, traditional healers, and international partners. Only through such unity can the vision of accessible, high-quality mental healthcare be realized for all citizens in South Africa Johannesburg.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Navigating Mental Health in South Africa Johannesburg</dc:title>
  <dc:creator/>
  <dc:language>en</dc:language>
  <cp:keywords/>
  <dcterms:created xsi:type="dcterms:W3CDTF">2026-07-29T19:55:37Z</dcterms:created>
  <dcterms:modified xsi:type="dcterms:W3CDTF">2026-07-29T19:55:37Z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