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Mental</w:t>
      </w:r>
      <w:r>
        <w:t xml:space="preserve"> </w:t>
      </w:r>
      <w:r>
        <w:t xml:space="preserve">Health</w:t>
      </w:r>
      <w:r>
        <w:t xml:space="preserve"> </w:t>
      </w:r>
      <w:r>
        <w:t xml:space="preserve">Care</w:t>
      </w:r>
      <w:r>
        <w:t xml:space="preserve"> </w:t>
      </w:r>
      <w:r>
        <w:t xml:space="preserve">in</w:t>
      </w:r>
      <w:r>
        <w:t xml:space="preserve"> </w:t>
      </w:r>
      <w:r>
        <w:t xml:space="preserve">Switzerland</w:t>
      </w:r>
      <w:r>
        <w:t xml:space="preserve"> </w:t>
      </w:r>
      <w:r>
        <w:t xml:space="preserve">Zurich</w:t>
      </w:r>
    </w:p>
    <w:bookmarkStart w:id="20" w:name="X8929056494eadc581e518478075076308c066c2"/>
    <w:p>
      <w:pPr>
        <w:pStyle w:val="Heading1"/>
      </w:pPr>
      <w:r>
        <w:t xml:space="preserve">Book Report: The Landscape of Psychiatry in Switzerland Zurich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Medical Humanities Department</w:t>
      </w:r>
      <w:r>
        <w:br/>
      </w:r>
      <w:r>
        <w:rPr>
          <w:bCs/>
          <w:b/>
        </w:rPr>
        <w:t xml:space="preserve">From:</w:t>
      </w:r>
      <w:r>
        <w:t xml:space="preserve"> </w:t>
      </w:r>
      <w:r>
        <w:t xml:space="preserve">Research Analyst</w:t>
      </w:r>
      <w:r>
        <w:br/>
      </w:r>
      <w:r>
        <w:rPr>
          <w:bCs/>
          <w:b/>
        </w:rPr>
        <w:t xml:space="preserve">Subject:</w:t>
      </w:r>
      <w:r>
        <w:t xml:space="preserve">A Comprehensive Analysis of Psychiatrist Practices within the Zurich Healthcare Ecosystem</w:t>
      </w:r>
    </w:p>
    <w:bookmarkEnd w:id="20"/>
    <w:bookmarkStart w:id="21" w:name="introduction"/>
    <w:p>
      <w:pPr>
        <w:pStyle w:val="Heading1"/>
      </w:pPr>
      <w:r>
        <w:t xml:space="preserve">Introduction and Scope</w:t>
      </w:r>
    </w:p>
    <w:p>
      <w:pPr>
        <w:pStyle w:val="FirstParagraph"/>
      </w:pPr>
      <w:r>
        <w:t xml:space="preserve">This book report serves as a comprehensive analysis of the current literature regarding mental health care, with a specific focus on the role and practice of a</w:t>
      </w:r>
      <w:r>
        <w:t xml:space="preserve"> </w:t>
      </w:r>
      <w:r>
        <w:rPr>
          <w:bCs/>
          <w:b/>
        </w:rPr>
        <w:t xml:space="preserve">Psychiatrist</w:t>
      </w:r>
      <w:r>
        <w:t xml:space="preserve"> </w:t>
      </w:r>
      <w:r>
        <w:t xml:space="preserve">within the highly specialized healthcare environment of</w:t>
      </w:r>
      <w:r>
        <w:t xml:space="preserve"> </w:t>
      </w:r>
      <w:r>
        <w:rPr>
          <w:bCs/>
          <w:b/>
        </w:rPr>
        <w:t xml:space="preserve">Switzerland Zurich</w:t>
      </w:r>
      <w:r>
        <w:t xml:space="preserve">. The city of Zurich, often cited as one of the most livable cities in Europe, presents a unique paradox: it is a hub for financial stability and high social order, yet it harbors significant rates of occupational stress-related mental health issues. Consequently, understanding how a</w:t>
      </w:r>
      <w:r>
        <w:t xml:space="preserve"> </w:t>
      </w:r>
      <w:r>
        <w:rPr>
          <w:bCs/>
          <w:b/>
        </w:rPr>
        <w:t xml:space="preserve">Psychiatrist</w:t>
      </w:r>
      <w:r>
        <w:t xml:space="preserve"> </w:t>
      </w:r>
      <w:r>
        <w:t xml:space="preserve">operates within the Swiss legal framework, insurance system, and cultural context of</w:t>
      </w:r>
      <w:r>
        <w:t xml:space="preserve"> </w:t>
      </w:r>
      <w:r>
        <w:rPr>
          <w:bCs/>
          <w:b/>
        </w:rPr>
        <w:t xml:space="preserve">Switzerland Zurich</w:t>
      </w:r>
      <w:r>
        <w:t xml:space="preserve"> </w:t>
      </w:r>
      <w:r>
        <w:t xml:space="preserve">is essential for medical practitioners and patients alike.</w:t>
      </w:r>
    </w:p>
    <w:p>
      <w:pPr>
        <w:pStyle w:val="BodyText"/>
      </w:pPr>
      <w:r>
        <w:t xml:space="preserve">The literature reviewed for this report synthesizes three primary categories of sources: academic studies on Swiss mental health policy, clinical guidelines published by the Swiss Psychiatric Society (SPS), and sociological analyses of healthcare access in</w:t>
      </w:r>
      <w:r>
        <w:t xml:space="preserve"> </w:t>
      </w:r>
      <w:r>
        <w:rPr>
          <w:bCs/>
          <w:b/>
        </w:rPr>
        <w:t xml:space="preserve">Switzerland Zurich</w:t>
      </w:r>
      <w:r>
        <w:t xml:space="preserve">. The central thesis of this report argues that a</w:t>
      </w:r>
      <w:r>
        <w:t xml:space="preserve"> </w:t>
      </w:r>
      <w:r>
        <w:rPr>
          <w:bCs/>
          <w:b/>
        </w:rPr>
        <w:t xml:space="preserve">Psychiatrist</w:t>
      </w:r>
      <w:r>
        <w:t xml:space="preserve"> </w:t>
      </w:r>
      <w:r>
        <w:t xml:space="preserve">in Zurich functions not merely as a medical provider, but as an integrator of legal, insurance, and social systems that are uniquely complex compared to neighboring European nations.</w:t>
      </w:r>
    </w:p>
    <w:bookmarkEnd w:id="21"/>
    <w:bookmarkStart w:id="22" w:name="context"/>
    <w:p>
      <w:pPr>
        <w:pStyle w:val="Heading1"/>
      </w:pPr>
      <w:r>
        <w:t xml:space="preserve">The Context: Healthcare in Switzerland Zurich</w:t>
      </w:r>
    </w:p>
    <w:p>
      <w:pPr>
        <w:pStyle w:val="FirstParagraph"/>
      </w:pPr>
      <w:r>
        <w:t xml:space="preserve">To understand the practice of a</w:t>
      </w:r>
      <w:r>
        <w:t xml:space="preserve"> </w:t>
      </w:r>
      <w:r>
        <w:rPr>
          <w:bCs/>
          <w:b/>
        </w:rPr>
        <w:t xml:space="preserve">Psychiatrist</w:t>
      </w:r>
      <w:r>
        <w:t xml:space="preserve">, one must first understand the environment of</w:t>
      </w:r>
      <w:r>
        <w:t xml:space="preserve"> </w:t>
      </w:r>
      <w:r>
        <w:rPr>
          <w:bCs/>
          <w:b/>
        </w:rPr>
        <w:t xml:space="preserve">Switzerland Zurich</w:t>
      </w:r>
      <w:r>
        <w:t xml:space="preserve">. The Swiss healthcare system is characterized by mandatory health insurance, regulated competition among insurers, and high out-of-pocket costs for patients. In</w:t>
      </w:r>
      <w:r>
        <w:t xml:space="preserve"> </w:t>
      </w:r>
      <w:r>
        <w:rPr>
          <w:bCs/>
          <w:b/>
        </w:rPr>
        <w:t xml:space="preserve">Switzerland Zurich</w:t>
      </w:r>
      <w:r>
        <w:t xml:space="preserve">, this model creates a dual-track system. While basic mental health coverage is included in the standard mandatory insurance (LAMal/KVG), specialized psychiatric care often involves copayments and deductibles that can deter early intervention.</w:t>
      </w:r>
    </w:p>
    <w:p>
      <w:pPr>
        <w:pStyle w:val="BodyText"/>
      </w:pPr>
      <w:r>
        <w:t xml:space="preserve">Recent reports indicate that residents of</w:t>
      </w:r>
      <w:r>
        <w:t xml:space="preserve"> </w:t>
      </w:r>
      <w:r>
        <w:rPr>
          <w:bCs/>
          <w:b/>
        </w:rPr>
        <w:t xml:space="preserve">Switzerland Zurich</w:t>
      </w:r>
      <w:r>
        <w:t xml:space="preserve"> </w:t>
      </w:r>
      <w:r>
        <w:t xml:space="preserve">have some of the highest disposable incomes in Europe, yet also report higher levels of work-related anxiety and depression. This socioeconomic backdrop forces a</w:t>
      </w:r>
      <w:r>
        <w:t xml:space="preserve"> </w:t>
      </w:r>
      <w:r>
        <w:rPr>
          <w:bCs/>
          <w:b/>
        </w:rPr>
        <w:t xml:space="preserve">Psychiatrist</w:t>
      </w:r>
      <w:r>
        <w:t xml:space="preserve"> </w:t>
      </w:r>
      <w:r>
        <w:t xml:space="preserve">to adopt a holistic approach. The literature suggests that in Zurich, psychiatric treatment is often viewed through an "efficiency lens." Patients, particularly those working in the banking or tech sectors prevalent in Zurich, seek rapid stabilization and return-to-work strategies alongside traditional therapeutic interventions. This creates a distinct pressure on the</w:t>
      </w:r>
      <w:r>
        <w:t xml:space="preserve"> </w:t>
      </w:r>
      <w:r>
        <w:rPr>
          <w:bCs/>
          <w:b/>
        </w:rPr>
        <w:t xml:space="preserve">Psychiatrist</w:t>
      </w:r>
      <w:r>
        <w:t xml:space="preserve"> </w:t>
      </w:r>
      <w:r>
        <w:t xml:space="preserve">to balance long-term mental wellness with immediate functional recovery.</w:t>
      </w:r>
    </w:p>
    <w:bookmarkEnd w:id="22"/>
    <w:bookmarkStart w:id="25" w:name="role"/>
    <w:p>
      <w:pPr>
        <w:pStyle w:val="Heading1"/>
      </w:pPr>
      <w:r>
        <w:t xml:space="preserve">The Role of the Psychiatrist</w:t>
      </w:r>
    </w:p>
    <w:p>
      <w:pPr>
        <w:pStyle w:val="FirstParagraph"/>
      </w:pPr>
      <w:r>
        <w:t xml:space="preserve">The core of this report analyzes the professional identity of a</w:t>
      </w:r>
      <w:r>
        <w:t xml:space="preserve"> </w:t>
      </w:r>
      <w:r>
        <w:rPr>
          <w:bCs/>
          <w:b/>
        </w:rPr>
        <w:t xml:space="preserve">Psychiatrist</w:t>
      </w:r>
      <w:r>
        <w:t xml:space="preserve">. Unlike psychologists, who focus on therapy and counseling, a</w:t>
      </w:r>
      <w:r>
        <w:t xml:space="preserve"> </w:t>
      </w:r>
      <w:r>
        <w:rPr>
          <w:bCs/>
          <w:b/>
        </w:rPr>
        <w:t xml:space="preserve">Psychiatrist</w:t>
      </w:r>
      <w:r>
        <w:t xml:space="preserve"> </w:t>
      </w:r>
      <w:r>
        <w:t xml:space="preserve">in Switzerland is a medical doctor specializing in mental health. This distinction is critical in</w:t>
      </w:r>
      <w:r>
        <w:t xml:space="preserve"> </w:t>
      </w:r>
      <w:r>
        <w:rPr>
          <w:bCs/>
          <w:b/>
        </w:rPr>
        <w:t xml:space="preserve">Switzerland Zurich</w:t>
      </w:r>
      <w:r>
        <w:t xml:space="preserve">, where the legal frameworks for involuntary treatment are stringent. The reviewed literature emphasizes that a</w:t>
      </w:r>
    </w:p>
    <w:p>
      <w:pPr>
        <w:pStyle w:val="BodyText"/>
      </w:pPr>
      <w:r>
        <w:t xml:space="preserve">Psychiatrist holds specific legal powers regarding patient hospitalization and medication management that other mental health professionals do not.</w:t>
      </w:r>
    </w:p>
    <w:bookmarkStart w:id="23" w:name="X7540787b9b7686d38b57a55b36b1de7d7d4a235"/>
    <w:p>
      <w:pPr>
        <w:pStyle w:val="Heading2"/>
      </w:pPr>
      <w:r>
        <w:rPr>
          <w:bCs/>
          <w:b/>
        </w:rPr>
        <w:t xml:space="preserve">Clinical Autonomy vs. Insurance Constraints</w:t>
      </w:r>
    </w:p>
    <w:p>
      <w:pPr>
        <w:pStyle w:val="FirstParagraph"/>
      </w:pPr>
      <w:r>
        <w:t xml:space="preserve">In Zurich, the</w:t>
      </w:r>
    </w:p>
    <w:p>
      <w:pPr>
        <w:pStyle w:val="BodyText"/>
      </w:pPr>
      <w:r>
        <w:t xml:space="preserve">Psychiatrist's autonomy is bounded by insurance regulations. The book report highlights a recurring theme in Swiss medical literature: the tension between clinical independence and cost-containment measures imposed by insurers. A</w:t>
      </w:r>
    </w:p>
    <w:p>
      <w:pPr>
        <w:pStyle w:val="BodyText"/>
      </w:pPr>
      <w:r>
        <w:t xml:space="preserve">Psychiatrist must navigate complex bureaucracy to ensure that long-term psychotropic treatments or intensive psychotherapeutic sessions are approved for coverage. This administrative burden is significantly higher in Zurich due to the high concentration of insurance companies' headquarters in the city.</w:t>
      </w:r>
    </w:p>
    <w:bookmarkEnd w:id="23"/>
    <w:bookmarkStart w:id="24" w:name="cultural-competence-and-multilingualism"/>
    <w:p>
      <w:pPr>
        <w:pStyle w:val="Heading2"/>
      </w:pPr>
      <w:r>
        <w:rPr>
          <w:bCs/>
          <w:b/>
        </w:rPr>
        <w:t xml:space="preserve">Cultural Competence and Multilingualism</w:t>
      </w:r>
    </w:p>
    <w:p>
      <w:pPr>
        <w:pStyle w:val="FirstParagraph"/>
      </w:pPr>
      <w:r>
        <w:t xml:space="preserve">Switzerland Zurich is a multicultural hub with a significant international population. A modern</w:t>
      </w:r>
    </w:p>
    <w:p>
      <w:pPr>
        <w:pStyle w:val="BodyText"/>
      </w:pPr>
      <w:r>
        <w:t xml:space="preserve">Psychiatrist in this region must be culturally competent and often multilingual. The literature indicates that language barriers are the primary cause of misdiagnosis in Zurich's psychiatric wards. Therefore, proficiency in English, German, and often Italian or French is not just a soft skill but a clinical necessity for a</w:t>
      </w:r>
    </w:p>
    <w:p>
      <w:pPr>
        <w:pStyle w:val="BodyText"/>
      </w:pPr>
      <w:r>
        <w:t xml:space="preserve">Psychiatrist aiming to provide accurate care in</w:t>
      </w:r>
    </w:p>
    <w:p>
      <w:pPr>
        <w:pStyle w:val="BodyText"/>
      </w:pPr>
      <w:r>
        <w:t xml:space="preserve">Switzerland Zurich.</w:t>
      </w:r>
    </w:p>
    <w:bookmarkEnd w:id="24"/>
    <w:bookmarkEnd w:id="25"/>
    <w:bookmarkStart w:id="26" w:name="methods"/>
    <w:p>
      <w:pPr>
        <w:pStyle w:val="Heading1"/>
      </w:pPr>
      <w:r>
        <w:t xml:space="preserve">Methodology of Treatment</w:t>
      </w:r>
    </w:p>
    <w:p>
      <w:pPr>
        <w:pStyle w:val="FirstParagraph"/>
      </w:pPr>
      <w:r>
        <w:t xml:space="preserve">The report examines the treatment modalities predominantly used by a</w:t>
      </w:r>
    </w:p>
    <w:p>
      <w:pPr>
        <w:pStyle w:val="BodyText"/>
      </w:pPr>
      <w:r>
        <w:t xml:space="preserve">Psychiatrist in this region. There is a clear trend toward multimodal therapy, combining pharmacotherapy with cognitive behavioral therapy (CBT). However, the Swiss approach tends to be more conservative regarding medication dosages compared to some North American practices. This caution is reflected in the prescribing habits of a</w:t>
      </w:r>
    </w:p>
    <w:p>
      <w:pPr>
        <w:pStyle w:val="BodyText"/>
      </w:pPr>
      <w:r>
        <w:t xml:space="preserve">Psychiatrist in Zurich, where "start low and go slow" is the standard protocol.</w:t>
      </w:r>
    </w:p>
    <w:p>
      <w:pPr>
        <w:pStyle w:val="BodyText"/>
      </w:pPr>
      <w:r>
        <w:t xml:space="preserve">Furthermore, psychoanalysis remains influential in</w:t>
      </w:r>
    </w:p>
    <w:p>
      <w:pPr>
        <w:pStyle w:val="BodyText"/>
      </w:pPr>
      <w:r>
        <w:t xml:space="preserve">Switzerland Zurich due to the legacy of Carl Jung and other Swiss psychologists. Consequently, many</w:t>
      </w:r>
    </w:p>
    <w:p>
      <w:pPr>
        <w:pStyle w:val="BodyText"/>
      </w:pPr>
      <w:r>
        <w:t xml:space="preserve">Psychiatrists integrate psychodynamic principles into their practice. This hybrid approach distinguishes the Zurich</w:t>
      </w:r>
    </w:p>
    <w:p>
      <w:pPr>
        <w:pStyle w:val="BodyText"/>
      </w:pPr>
      <w:r>
        <w:t xml:space="preserve">Psychiatrist from those in more purely biomedical models of care found elsewhere.</w:t>
      </w:r>
    </w:p>
    <w:bookmarkEnd w:id="26"/>
    <w:bookmarkStart w:id="27" w:name="challenges"/>
    <w:p>
      <w:pPr>
        <w:pStyle w:val="Heading1"/>
      </w:pPr>
      <w:r>
        <w:t xml:space="preserve">Challenges and Ethical Considerations</w:t>
      </w:r>
    </w:p>
    <w:p>
      <w:pPr>
        <w:pStyle w:val="FirstParagraph"/>
      </w:pPr>
      <w:r>
        <w:t xml:space="preserve">The literature identifies several challenges facing a</w:t>
      </w:r>
    </w:p>
    <w:p>
      <w:pPr>
        <w:pStyle w:val="BodyText"/>
      </w:pPr>
      <w:r>
        <w:t xml:space="preserve">Psychiatrist in this environment. The first is the stigma associated with mental health, which persists despite high awareness levels. Patients in</w:t>
      </w:r>
    </w:p>
    <w:p>
      <w:pPr>
        <w:pStyle w:val="BodyText"/>
      </w:pPr>
      <w:r>
        <w:t xml:space="preserve">Switzerland Zurich often delay seeking help until crises occur due to fear of professional repercussions, particularly for executives and public figures.</w:t>
      </w:r>
    </w:p>
    <w:p>
      <w:pPr>
        <w:pStyle w:val="BodyText"/>
      </w:pPr>
      <w:r>
        <w:t xml:space="preserve">Ethically, a</w:t>
      </w:r>
    </w:p>
    <w:p>
      <w:pPr>
        <w:pStyle w:val="BodyText"/>
      </w:pPr>
      <w:r>
        <w:t xml:space="preserve">Psychiatrist must navigate the "duty to warn" versus patient confidentiality with extreme care. In</w:t>
      </w:r>
    </w:p>
    <w:p>
      <w:pPr>
        <w:pStyle w:val="BodyText"/>
      </w:pPr>
      <w:r>
        <w:t xml:space="preserve">Switzerland Zurich, legal precedents regarding the disclosure of risk to employers (especially in safety-critical jobs) are nuanced. The report notes that a</w:t>
      </w:r>
    </w:p>
    <w:p>
      <w:pPr>
        <w:pStyle w:val="BodyText"/>
      </w:pPr>
      <w:r>
        <w:t xml:space="preserve">Psychiatrist must be well-versed in cantonal laws, which can vary slightly even within the canton of Zurich.</w:t>
      </w:r>
    </w:p>
    <w:bookmarkEnd w:id="27"/>
    <w:bookmarkStart w:id="28" w:name="conclusion"/>
    <w:p>
      <w:pPr>
        <w:pStyle w:val="Heading1"/>
      </w:pPr>
      <w:r>
        <w:t xml:space="preserve">Conclusion</w:t>
      </w:r>
    </w:p>
    <w:p>
      <w:pPr>
        <w:pStyle w:val="FirstParagraph"/>
      </w:pPr>
      <w:r>
        <w:t xml:space="preserve">In conclusion, this book report demonstrates that the role of a</w:t>
      </w:r>
    </w:p>
    <w:p>
      <w:pPr>
        <w:pStyle w:val="BodyText"/>
      </w:pPr>
      <w:r>
        <w:t xml:space="preserve">Psychiatrist in</w:t>
      </w:r>
    </w:p>
    <w:p>
      <w:pPr>
        <w:pStyle w:val="BodyText"/>
      </w:pPr>
      <w:r>
        <w:t xml:space="preserve">Switzerland Zurich is multifaceted and complex. It extends beyond clinical diagnosis to include navigation of insurance systems, cultural mediation, and legal compliance. The high socioeconomic status of the region influences both the prevalence of certain mental health disorders and the expectations patients have for treatment efficiency.</w:t>
      </w:r>
    </w:p>
    <w:p>
      <w:pPr>
        <w:pStyle w:val="BodyText"/>
      </w:pPr>
      <w:r>
        <w:t xml:space="preserve">For any medical professional or student considering practice in this area, understanding these specific dynamics is crucial. A</w:t>
      </w:r>
    </w:p>
    <w:p>
      <w:pPr>
        <w:pStyle w:val="BodyText"/>
      </w:pPr>
      <w:r>
        <w:t xml:space="preserve">Psychiatrist in Zurich is not just treating a mind; they are operating within a high-stakes, high-cost, and culturally diverse ecosystem that demands precision, empathy, and administrative acumen. The literature confirms that the future of psychiatry in</w:t>
      </w:r>
    </w:p>
    <w:p>
      <w:pPr>
        <w:pStyle w:val="BodyText"/>
      </w:pPr>
      <w:r>
        <w:t xml:space="preserve">Switzerland Zurich will likely involve greater integration of digital health tools to reduce wait times and improve access for a busy population.</w:t>
      </w:r>
    </w:p>
    <w:bookmarkEnd w:id="28"/>
    <w:bookmarkStart w:id="29" w:name="references"/>
    <w:p>
      <w:pPr>
        <w:pStyle w:val="Heading1"/>
      </w:pPr>
      <w:r>
        <w:t xml:space="preserve">Key Takeaways for Practitioners</w:t>
      </w:r>
    </w:p>
    <w:p>
      <w:pPr>
        <w:numPr>
          <w:ilvl w:val="0"/>
          <w:numId w:val="1001"/>
        </w:numPr>
        <w:pStyle w:val="Compact"/>
      </w:pPr>
      <w:r>
        <w:rPr>
          <w:bCs/>
          <w:b/>
        </w:rPr>
        <w:t xml:space="preserve">Insurance Literacy:</w:t>
      </w:r>
      <w:r>
        <w:t xml:space="preserve"> </w:t>
      </w:r>
      <w:r>
        <w:t xml:space="preserve">A</w:t>
      </w:r>
    </w:p>
    <w:p>
      <w:pPr>
        <w:numPr>
          <w:ilvl w:val="0"/>
          <w:numId w:val="1000"/>
        </w:numPr>
        <w:pStyle w:val="Compact"/>
      </w:pPr>
      <w:r>
        <w:t xml:space="preserve">Psychiatrist must be an expert in Swiss mandatory insurance laws.</w:t>
      </w:r>
    </w:p>
    <w:p>
      <w:pPr>
        <w:numPr>
          <w:ilvl w:val="0"/>
          <w:numId w:val="1001"/>
        </w:numPr>
        <w:pStyle w:val="Compact"/>
      </w:pPr>
      <w:r>
        <w:rPr>
          <w:bCs/>
          <w:b/>
        </w:rPr>
        <w:t xml:space="preserve">Cultural Sensitivity:</w:t>
      </w:r>
      <w:r>
        <w:t xml:space="preserve"> </w:t>
      </w:r>
      <w:r>
        <w:t xml:space="preserve">Treatment plans in</w:t>
      </w:r>
    </w:p>
    <w:p>
      <w:pPr>
        <w:numPr>
          <w:ilvl w:val="0"/>
          <w:numId w:val="1000"/>
        </w:numPr>
        <w:pStyle w:val="Compact"/>
      </w:pPr>
      <w:r>
        <w:t xml:space="preserve">Switzerland Zurich must account for diverse cultural backgrounds.</w:t>
      </w:r>
    </w:p>
    <w:p>
      <w:pPr>
        <w:numPr>
          <w:ilvl w:val="0"/>
          <w:numId w:val="1001"/>
        </w:numPr>
        <w:pStyle w:val="Compact"/>
      </w:pPr>
      <w:r>
        <w:rPr>
          <w:bCs/>
          <w:b/>
        </w:rPr>
        <w:t xml:space="preserve">Versatility:</w:t>
      </w:r>
      <w:r>
        <w:t xml:space="preserve"> </w:t>
      </w:r>
      <w:r>
        <w:t xml:space="preserve">The modern</w:t>
      </w:r>
    </w:p>
    <w:p>
      <w:pPr>
        <w:numPr>
          <w:ilvl w:val="0"/>
          <w:numId w:val="1000"/>
        </w:numPr>
        <w:pStyle w:val="Compact"/>
      </w:pPr>
      <w:r>
        <w:t xml:space="preserve">Psychiatrist blends biomedical, psychodynamic, and systemic approaches.</w:t>
      </w:r>
    </w:p>
    <w:p>
      <w:pPr>
        <w:pStyle w:val="FirstParagraph"/>
      </w:pPr>
      <w:r>
        <w:t xml:space="preserve">This report underscores that excellence in psychiatry requires a deep understanding of the local context. In</w:t>
      </w:r>
    </w:p>
    <w:p>
      <w:pPr>
        <w:pStyle w:val="BodyText"/>
      </w:pPr>
      <w:r>
        <w:t xml:space="preserve">Switzerland Zurich, the best outcomes are achieved when a</w:t>
      </w:r>
    </w:p>
    <w:p>
      <w:pPr>
        <w:pStyle w:val="BodyText"/>
      </w:pPr>
      <w:r>
        <w:t xml:space="preserve">Psychiatrist fully integrates into this unique healthcare landscape.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Mental Health Care in Switzerland Zurich</dc:title>
  <dc:creator/>
  <dc:language>en</dc:language>
  <cp:keywords/>
  <dcterms:created xsi:type="dcterms:W3CDTF">2026-07-29T17:36:43Z</dcterms:created>
  <dcterms:modified xsi:type="dcterms:W3CDTF">2026-07-29T17:36:43Z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