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Post-Conflict</w:t>
      </w:r>
      <w:r>
        <w:t xml:space="preserve"> </w:t>
      </w:r>
      <w:r>
        <w:t xml:space="preserve">Healing</w:t>
      </w:r>
      <w:r>
        <w:t xml:space="preserve"> </w:t>
      </w:r>
      <w:r>
        <w:t xml:space="preserve">in</w:t>
      </w:r>
      <w:r>
        <w:t xml:space="preserve"> </w:t>
      </w:r>
      <w:r>
        <w:t xml:space="preserve">Afghanistan,</w:t>
      </w:r>
      <w:r>
        <w:t xml:space="preserve"> </w:t>
      </w:r>
      <w:r>
        <w:t xml:space="preserve">Kabul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Aid Coordination Committee</w:t>
      </w:r>
      <w:r>
        <w:br/>
      </w:r>
    </w:p>
    <w:p>
      <w:pPr>
        <w:pStyle w:val="BodyText"/>
      </w:pPr>
      <w:r>
        <w:rPr>
          <w:iCs/>
          <w:i/>
        </w:rPr>
        <w:t xml:space="preserve">Mental Health &amp; Psychosocial Support (MHPSS) Division</w:t>
      </w:r>
      <w:r>
        <w:br/>
      </w:r>
      <w:r>
        <w:rPr>
          <w:bCs/>
          <w:b/>
        </w:rPr>
        <w:t xml:space="preserve">Subject:</w:t>
      </w:r>
      <w:r>
        <w:t xml:space="preserve">Book Report: The Role of Psychologists in Post-Conflict Healing in Afghanistan, Kabul</w:t>
      </w:r>
    </w:p>
    <w:bookmarkStart w:id="25" w:name="X4f5ba7e8d527608b86997524843542e38d130d3"/>
    <w:p>
      <w:pPr>
        <w:pStyle w:val="Heading1"/>
      </w:pPr>
      <w:r>
        <w:t xml:space="preserve">The Role of Psychologists in Post-Conflict Healing in Afghanistan, Kabul</w:t>
      </w:r>
    </w:p>
    <w:bookmarkStart w:id="20" w:name="i.-introduction-and-contextual-overview"/>
    <w:p>
      <w:pPr>
        <w:pStyle w:val="Heading2"/>
      </w:pPr>
      <w:r>
        <w:t xml:space="preserve">I. Introduction and Contextual Overview</w:t>
      </w:r>
    </w:p>
    <w:p>
      <w:pPr>
        <w:pStyle w:val="FirstParagraph"/>
      </w:pPr>
      <w:r>
        <w:t xml:space="preserve">The acquisition and analysis of professional literature regarding mental health interventions are critical for the effective deployment of resources in conflict zones. This</w:t>
      </w:r>
      <w:r>
        <w:t xml:space="preserve"> </w:t>
      </w:r>
      <w:r>
        <w:rPr>
          <w:bCs/>
          <w:b/>
        </w:rPr>
        <w:t xml:space="preserve">Book Report</w:t>
      </w:r>
      <w:r>
        <w:t xml:space="preserve"> </w:t>
      </w:r>
      <w:r>
        <w:t xml:space="preserve">synthesizes key findings from recent psychological literature focused on trauma, resilience, and community-based therapy within the specific geopolitical context of</w:t>
      </w:r>
      <w:r>
        <w:t xml:space="preserve"> </w:t>
      </w:r>
      <w:r>
        <w:rPr>
          <w:bCs/>
          <w:b/>
        </w:rPr>
        <w:t xml:space="preserve">Afghanistan Kabul</w:t>
      </w:r>
      <w:r>
        <w:t xml:space="preserve">. The city, having endured decades of cyclical violence, political instability, and socio-economic disruption presents a unique case study for modern clinical psychology. The primary objective of this report is to evaluate how local and international frameworks can be best utilized by</w:t>
      </w:r>
      <w:r>
        <w:t xml:space="preserve"> </w:t>
      </w:r>
      <w:r>
        <w:rPr>
          <w:bCs/>
          <w:b/>
        </w:rPr>
        <w:t xml:space="preserve">Psychologist</w:t>
      </w:r>
      <w:r>
        <w:t xml:space="preserve"> </w:t>
      </w:r>
      <w:r>
        <w:t xml:space="preserve">practitioners to address the collective trauma of the population.</w:t>
      </w:r>
      <w:r>
        <w:t xml:space="preserve"> </w:t>
      </w:r>
      <w:r>
        <w:t xml:space="preserve">The literature emphasizes that standard Western models of psychotherapy cannot be directly transplanted into</w:t>
      </w:r>
      <w:r>
        <w:t xml:space="preserve"> </w:t>
      </w:r>
      <w:r>
        <w:rPr>
          <w:bCs/>
          <w:b/>
        </w:rPr>
        <w:t xml:space="preserve">Afghanistan Kabul</w:t>
      </w:r>
      <w:r>
        <w:t xml:space="preserve"> </w:t>
      </w:r>
      <w:r>
        <w:t xml:space="preserve">without significant cultural adaptation. Instead, successful interventions require a deep understanding of local cosmologies, religious frameworks (primarily Islam), and traditional healing practices. This report argues that the efficacy of any</w:t>
      </w:r>
      <w:r>
        <w:t xml:space="preserve"> </w:t>
      </w:r>
      <w:r>
        <w:rPr>
          <w:bCs/>
          <w:b/>
        </w:rPr>
        <w:t xml:space="preserve">Psychologist</w:t>
      </w:r>
      <w:r>
        <w:t xml:space="preserve"> </w:t>
      </w:r>
      <w:r>
        <w:t xml:space="preserve">working in this region is contingent upon their ability to integrate culturally sensitive practices with evidence-based clinical standards.</w:t>
      </w:r>
    </w:p>
    <w:bookmarkEnd w:id="20"/>
    <w:bookmarkStart w:id="21" w:name="Xcd039798afca353bed2e107b679bdf048e8b129"/>
    <w:p>
      <w:pPr>
        <w:pStyle w:val="Heading2"/>
      </w:pPr>
      <w:r>
        <w:t xml:space="preserve">II. The Psychological Landscape of Afghanistan Kabul</w:t>
      </w:r>
    </w:p>
    <w:p>
      <w:pPr>
        <w:pStyle w:val="FirstParagraph"/>
      </w:pPr>
      <w:r>
        <w:t xml:space="preserve">According to the reviewed texts, the psychological profile of residents in</w:t>
      </w:r>
      <w:r>
        <w:t xml:space="preserve"> </w:t>
      </w:r>
      <w:r>
        <w:rPr>
          <w:bCs/>
          <w:b/>
        </w:rPr>
        <w:t xml:space="preserve">Afghanistan Kabul</w:t>
      </w:r>
      <w:r>
        <w:t xml:space="preserve"> </w:t>
      </w:r>
      <w:r>
        <w:t xml:space="preserve">is characterized by high levels of post-traumatic stress disorder (PTSD), depression, and anxiety. These conditions are not merely individual pathologies but are often communal experiences resulting from prolonged exposure to war, displacement, and loss. The books reviewed highlight that the infrastructure for mental health in</w:t>
      </w:r>
      <w:r>
        <w:t xml:space="preserve"> </w:t>
      </w:r>
      <w:r>
        <w:rPr>
          <w:bCs/>
          <w:b/>
        </w:rPr>
        <w:t xml:space="preserve">Afghanistan Kabul</w:t>
      </w:r>
      <w:r>
        <w:t xml:space="preserve"> </w:t>
      </w:r>
      <w:r>
        <w:t xml:space="preserve">has been severely damaged over the last forty years, creating a vast gap between need and service provision.</w:t>
      </w:r>
      <w:r>
        <w:t xml:space="preserve"> </w:t>
      </w:r>
      <w:r>
        <w:t xml:space="preserve">The literature identifies three major stressors affecting the population:</w:t>
      </w:r>
      <w:r>
        <w:t xml:space="preserve"> </w:t>
      </w:r>
      <w:r>
        <w:t xml:space="preserve">1. **Direct Exposure to Violence:** Witnessing death, injury, and property destruction during various conflicts.</w:t>
      </w:r>
      <w:r>
        <w:t xml:space="preserve"> </w:t>
      </w:r>
      <w:r>
        <w:t xml:space="preserve">2. **Displacement:** The internal migration of millions has fractured community support systems that are crucial for natural healing processes.</w:t>
      </w:r>
      <w:r>
        <w:t xml:space="preserve"> </w:t>
      </w:r>
      <w:r>
        <w:t xml:space="preserve">3. **Socio-Economic Instability:** The lack of economic opportunity exacerbates feelings of hopelessness and despair among the youth in</w:t>
      </w:r>
      <w:r>
        <w:t xml:space="preserve"> </w:t>
      </w:r>
      <w:r>
        <w:rPr>
          <w:bCs/>
          <w:b/>
        </w:rPr>
        <w:t xml:space="preserve">Afghanistan Kabul</w:t>
      </w:r>
      <w:r>
        <w:t xml:space="preserve">.</w:t>
      </w:r>
      <w:r>
        <w:t xml:space="preserve"> </w:t>
      </w:r>
      <w:r>
        <w:t xml:space="preserve">For a</w:t>
      </w:r>
      <w:r>
        <w:t xml:space="preserve"> </w:t>
      </w:r>
      <w:r>
        <w:rPr>
          <w:bCs/>
          <w:b/>
        </w:rPr>
        <w:t xml:space="preserve">Psychologist</w:t>
      </w:r>
      <w:r>
        <w:t xml:space="preserve"> </w:t>
      </w:r>
      <w:r>
        <w:t xml:space="preserve">entering this environment, these factors create a complex clinical picture where individual therapy must often be supplemented by community-wide psychosocial support.</w:t>
      </w:r>
    </w:p>
    <w:bookmarkEnd w:id="21"/>
    <w:bookmarkStart w:id="22" w:name="X8a2d3e5e3f3da38f01a2fbe29c771b5f4f486e9"/>
    <w:p>
      <w:pPr>
        <w:pStyle w:val="Heading2"/>
      </w:pPr>
      <w:r>
        <w:t xml:space="preserve">III. The Role and Challenges of the Psychologist</w:t>
      </w:r>
    </w:p>
    <w:p>
      <w:pPr>
        <w:pStyle w:val="FirstParagraph"/>
      </w:pPr>
      <w:r>
        <w:t xml:space="preserve">A central theme of this</w:t>
      </w:r>
      <w:r>
        <w:t xml:space="preserve"> </w:t>
      </w:r>
      <w:r>
        <w:rPr>
          <w:bCs/>
          <w:b/>
        </w:rPr>
        <w:t xml:space="preserve">Book Report</w:t>
      </w:r>
      <w:r>
        <w:t xml:space="preserve"> </w:t>
      </w:r>
      <w:r>
        <w:t xml:space="preserve">is the evolving role of the</w:t>
      </w:r>
      <w:r>
        <w:t xml:space="preserve"> </w:t>
      </w:r>
      <w:r>
        <w:rPr>
          <w:bCs/>
          <w:b/>
        </w:rPr>
        <w:t xml:space="preserve">Psychologist</w:t>
      </w:r>
      <w:r>
        <w:t xml:space="preserve">. Historically, mental health professionals were viewed with suspicion in many traditional communities. However, contemporary literature suggests a shift toward viewing</w:t>
      </w:r>
      <w:r>
        <w:t xml:space="preserve"> </w:t>
      </w:r>
      <w:r>
        <w:rPr>
          <w:bCs/>
          <w:b/>
        </w:rPr>
        <w:t xml:space="preserve">Psychologists as community leaders and mediators. The books detail how trained</w:t>
      </w:r>
      <w:r>
        <w:rPr>
          <w:bCs/>
          <w:b/>
        </w:rPr>
        <w:t xml:space="preserve"> </w:t>
      </w:r>
      <w:r>
        <w:rPr>
          <w:bCs/>
          <w:b/>
          <w:bCs/>
          <w:b/>
        </w:rPr>
        <w:t xml:space="preserve">Psychologists in</w:t>
      </w:r>
      <w:r>
        <w:rPr>
          <w:bCs/>
          <w:b/>
          <w:bCs/>
          <w:b/>
        </w:rPr>
        <w:t xml:space="preserve"> </w:t>
      </w:r>
      <w:r>
        <w:rPr>
          <w:bCs/>
          <w:b/>
          <w:bCs/>
          <w:b/>
          <w:bCs/>
          <w:b/>
        </w:rPr>
        <w:t xml:space="preserve">Afghanistan Kabul</w:t>
      </w:r>
      <w:r>
        <w:rPr>
          <w:bCs/>
          <w:b/>
          <w:bCs/>
          <w:b/>
        </w:rPr>
        <w:t xml:space="preserve"> act as bridges between traditional elders and modern medical systems.</w:t>
      </w:r>
      <w:r>
        <w:rPr>
          <w:bCs/>
          <w:b/>
          <w:bCs/>
          <w:b/>
        </w:rPr>
        <w:t xml:space="preserve"> </w:t>
      </w:r>
      <w:r>
        <w:rPr>
          <w:bCs/>
          <w:b/>
          <w:bCs/>
          <w:b/>
        </w:rPr>
        <w:t xml:space="preserve">The report highlights several specific challenges faced by the</w:t>
      </w:r>
      <w:r>
        <w:rPr>
          <w:bCs/>
          <w:b/>
          <w:bCs/>
          <w:b/>
        </w:rPr>
        <w:t xml:space="preserve"> </w:t>
      </w:r>
      <w:r>
        <w:rPr>
          <w:bCs/>
          <w:b/>
          <w:bCs/>
          <w:b/>
          <w:bCs/>
          <w:b/>
        </w:rPr>
        <w:t xml:space="preserve">Psychologist:</w:t>
      </w:r>
      <w:r>
        <w:rPr>
          <w:bCs/>
          <w:b/>
          <w:bCs/>
          <w:b/>
          <w:bCs/>
          <w:b/>
        </w:rPr>
        <w:t xml:space="preserve"> </w:t>
      </w:r>
      <w:r>
        <w:rPr>
          <w:bCs/>
          <w:b/>
          <w:bCs/>
          <w:b/>
          <w:bCs/>
          <w:b/>
        </w:rPr>
        <w:t xml:space="preserve">* **Stigma:** Mental illness is often stigmatized, leading to underreporting of symptoms. A skilled</w:t>
      </w:r>
      <w:r>
        <w:rPr>
          <w:bCs/>
          <w:b/>
          <w:bCs/>
          <w:b/>
          <w:bCs/>
          <w:b/>
        </w:rPr>
        <w:t xml:space="preserve"> </w:t>
      </w:r>
      <w:r>
        <w:rPr>
          <w:bCs/>
          <w:b/>
          <w:bCs/>
          <w:b/>
          <w:bCs/>
          <w:b/>
          <w:bCs/>
          <w:b/>
        </w:rPr>
        <w:t xml:space="preserve">Psychologist m must utilize non-stigmatizing language and frame mental health issues as "stress" or "heart problems" to gain initial trust.</w:t>
      </w:r>
      <w:r>
        <w:rPr>
          <w:bCs/>
          <w:b/>
          <w:bCs/>
          <w:b/>
          <w:bCs/>
          <w:b/>
          <w:bCs/>
          <w:b/>
        </w:rPr>
        <w:t xml:space="preserve"> </w:t>
      </w:r>
      <w:r>
        <w:rPr>
          <w:bCs/>
          <w:b/>
          <w:bCs/>
          <w:b/>
          <w:bCs/>
          <w:b/>
          <w:bCs/>
          <w:b/>
        </w:rPr>
        <w:t xml:space="preserve">* **Resource Scarcity:****</w:t>
      </w:r>
      <w:r>
        <w:rPr>
          <w:bCs/>
          <w:b/>
          <w:bCs/>
          <w:b/>
          <w:bCs/>
          <w:b/>
          <w:bCs/>
          <w:b/>
        </w:rPr>
        <w:t xml:space="preserve"> </w:t>
      </w:r>
      <w:r>
        <w:rPr>
          <w:bCs/>
          <w:b/>
          <w:bCs/>
          <w:b/>
          <w:bCs/>
          <w:b/>
          <w:bCs/>
          <w:b/>
          <w:bCs/>
          <w:b/>
        </w:rPr>
        <w:t xml:space="preserve">Afghanistan Kabul operates with severe limitations in terms of medication, specialized facilities, and trained personnel.</w:t>
      </w:r>
      <w:r>
        <w:rPr>
          <w:bCs/>
          <w:b/>
          <w:bCs/>
          <w:b/>
          <w:bCs/>
          <w:b/>
          <w:bCs/>
          <w:b/>
          <w:bCs/>
          <w:b/>
        </w:rPr>
        <w:t xml:space="preserve"> </w:t>
      </w:r>
      <w:r>
        <w:rPr>
          <w:bCs/>
          <w:b/>
          <w:bCs/>
          <w:b/>
          <w:bCs/>
          <w:b/>
          <w:bCs/>
          <w:b/>
          <w:bCs/>
          <w:b/>
          <w:bCs/>
          <w:b/>
        </w:rPr>
        <w:t xml:space="preserve">Psychologists must rely heavily on lay counselors and community health workers to deliver care at scale.</w:t>
      </w:r>
      <w:r>
        <w:rPr>
          <w:bCs/>
          <w:b/>
          <w:bCs/>
          <w:b/>
          <w:bCs/>
          <w:b/>
          <w:bCs/>
          <w:b/>
          <w:bCs/>
          <w:b/>
          <w:bCs/>
          <w:b/>
        </w:rPr>
        <w:t xml:space="preserve"> </w:t>
      </w:r>
      <w:r>
        <w:rPr>
          <w:bCs/>
          <w:b/>
          <w:bCs/>
          <w:b/>
          <w:bCs/>
          <w:b/>
          <w:bCs/>
          <w:b/>
          <w:bCs/>
          <w:b/>
          <w:bCs/>
          <w:b/>
        </w:rPr>
        <w:t xml:space="preserve">* **Security Concerns:** The safety of both the</w:t>
      </w:r>
      <w:r>
        <w:rPr>
          <w:bCs/>
          <w:b/>
          <w:bCs/>
          <w:b/>
          <w:bCs/>
          <w:b/>
          <w:bCs/>
          <w:b/>
          <w:bCs/>
          <w:b/>
          <w:bCs/>
          <w:b/>
        </w:rPr>
        <w:t xml:space="preserve"> </w:t>
      </w:r>
      <w:r>
        <w:rPr>
          <w:bCs/>
          <w:b/>
          <w:bCs/>
          <w:b/>
          <w:bCs/>
          <w:b/>
          <w:bCs/>
          <w:b/>
          <w:bCs/>
          <w:b/>
          <w:bCs/>
          <w:b/>
          <w:bCs/>
          <w:b/>
        </w:rPr>
        <w:t xml:space="preserve">Psychologist and the patient is a paramount concern in many parts of</w:t>
      </w:r>
      <w:r>
        <w:rPr>
          <w:bCs/>
          <w:b/>
          <w:bCs/>
          <w:b/>
          <w:bCs/>
          <w:b/>
          <w:bCs/>
          <w:b/>
          <w:bCs/>
          <w:b/>
          <w:bCs/>
          <w:b/>
          <w:bCs/>
          <w:b/>
        </w:rPr>
        <w:t xml:space="preserve"> </w:t>
      </w:r>
      <w:r>
        <w:rPr>
          <w:bCs/>
          <w:b/>
          <w:bCs/>
          <w:b/>
          <w:bCs/>
          <w:b/>
          <w:bCs/>
          <w:b/>
          <w:bCs/>
          <w:b/>
          <w:bCs/>
          <w:b/>
          <w:bCs/>
          <w:b/>
          <w:bCs/>
          <w:b/>
        </w:rPr>
        <w:t xml:space="preserve">Afghanistan Kabul</w:t>
      </w:r>
      <w:r>
        <w:rPr>
          <w:bCs/>
          <w:b/>
          <w:bCs/>
          <w:b/>
          <w:bCs/>
          <w:b/>
          <w:bCs/>
          <w:b/>
          <w:bCs/>
          <w:b/>
          <w:bCs/>
          <w:b/>
          <w:bCs/>
          <w:b/>
        </w:rPr>
        <w:t xml:space="preserve">, influencing how therapy sessions are conducted and where clinics are located.</w:t>
      </w:r>
      <w:r>
        <w:rPr>
          <w:bCs/>
          <w:b/>
          <w:bCs/>
          <w:b/>
          <w:bCs/>
          <w:b/>
          <w:bCs/>
          <w:b/>
          <w:bCs/>
          <w:b/>
          <w:bCs/>
          <w:b/>
          <w:bCs/>
          <w:b/>
        </w:rPr>
        <w:t xml:space="preserve"> </w:t>
      </w:r>
      <w:r>
        <w:rPr>
          <w:bCs/>
          <w:b/>
          <w:bCs/>
          <w:b/>
          <w:bCs/>
          <w:b/>
          <w:bCs/>
          <w:b/>
          <w:bCs/>
          <w:b/>
          <w:bCs/>
          <w:b/>
          <w:bCs/>
          <w:b/>
        </w:rPr>
        <w:t xml:space="preserve">The literature strongly advocates for "Task Shifting," where basic psychological interventions are delegated to non-specialists under the supervision of a senior</w:t>
      </w:r>
      <w:r>
        <w:rPr>
          <w:bCs/>
          <w:b/>
          <w:bCs/>
          <w:b/>
          <w:bCs/>
          <w:b/>
          <w:bCs/>
          <w:b/>
          <w:bCs/>
          <w:b/>
          <w:bCs/>
          <w:b/>
          <w:bCs/>
          <w:b/>
        </w:rPr>
        <w:t xml:space="preserve"> </w:t>
      </w:r>
      <w:r>
        <w:rPr>
          <w:bCs/>
          <w:b/>
          <w:bCs/>
          <w:b/>
          <w:bCs/>
          <w:b/>
          <w:bCs/>
          <w:b/>
          <w:bCs/>
          <w:b/>
          <w:bCs/>
          <w:b/>
          <w:bCs/>
          <w:b/>
          <w:bCs/>
          <w:b/>
        </w:rPr>
        <w:t xml:space="preserve">Psychologist. This approach is deemed essential for reaching the vast number of people in</w:t>
      </w:r>
      <w:r>
        <w:rPr>
          <w:bCs/>
          <w:b/>
          <w:bCs/>
          <w:b/>
          <w:bCs/>
          <w:b/>
          <w:bCs/>
          <w:b/>
          <w:bCs/>
          <w:b/>
          <w:bCs/>
          <w:b/>
          <w:bCs/>
          <w:b/>
          <w:bCs/>
          <w:b/>
        </w:rPr>
        <w:t xml:space="preserve"> </w:t>
      </w:r>
      <w:r>
        <w:rPr>
          <w:bCs/>
          <w:b/>
          <w:bCs/>
          <w:b/>
          <w:bCs/>
          <w:b/>
          <w:bCs/>
          <w:b/>
          <w:bCs/>
          <w:b/>
          <w:bCs/>
          <w:b/>
          <w:bCs/>
          <w:b/>
          <w:bCs/>
          <w:b/>
          <w:bCs/>
          <w:b/>
        </w:rPr>
        <w:t xml:space="preserve">Afghanistan Kabul</w:t>
      </w:r>
      <w:r>
        <w:rPr>
          <w:bCs/>
          <w:b/>
          <w:bCs/>
          <w:b/>
          <w:bCs/>
          <w:b/>
          <w:bCs/>
          <w:b/>
          <w:bCs/>
          <w:b/>
          <w:bCs/>
          <w:b/>
          <w:bCs/>
          <w:b/>
          <w:bCs/>
          <w:b/>
        </w:rPr>
        <w:t xml:space="preserve"> who would otherwise go without help.</w:t>
      </w:r>
    </w:p>
    <w:bookmarkEnd w:id="22"/>
    <w:bookmarkStart w:id="23" w:name="iv.-culturally-adapted-interventions"/>
    <w:p>
      <w:pPr>
        <w:pStyle w:val="Heading2"/>
      </w:pPr>
      <w:r>
        <w:t xml:space="preserve">IV. Culturally Adapted Interventions</w:t>
      </w:r>
    </w:p>
    <w:p>
      <w:pPr>
        <w:pStyle w:val="FirstParagraph"/>
      </w:pPr>
      <w:r>
        <w:t xml:space="preserve">This section of the</w:t>
      </w:r>
      <w:r>
        <w:t xml:space="preserve"> </w:t>
      </w:r>
      <w:r>
        <w:rPr>
          <w:bCs/>
          <w:b/>
        </w:rPr>
        <w:t xml:space="preserve">Book Report</w:t>
      </w:r>
      <w:r>
        <w:t xml:space="preserve"> focuses on specific therapeutic modalities that have shown success in</w:t>
      </w:r>
      <w:r>
        <w:t xml:space="preserve"> </w:t>
      </w:r>
      <w:r>
        <w:rPr>
          <w:bCs/>
          <w:b/>
        </w:rPr>
        <w:t xml:space="preserve">Afghanistan Kabul. Standard Cognitive Behavioral Therapy (CBT) has been adapted into "Problem Solving Therapy" (PST), which is less abstract and more focused on tangible life problems, making it more accessible to the population in</w:t>
      </w:r>
      <w:r>
        <w:rPr>
          <w:bCs/>
          <w:b/>
        </w:rPr>
        <w:t xml:space="preserve"> </w:t>
      </w:r>
      <w:r>
        <w:rPr>
          <w:bCs/>
          <w:b/>
          <w:bCs/>
          <w:b/>
        </w:rPr>
        <w:t xml:space="preserve">Afghanistan Kabul</w:t>
      </w:r>
      <w:r>
        <w:rPr>
          <w:bCs/>
          <w:b/>
        </w:rPr>
        <w:t xml:space="preserve">.</w:t>
      </w:r>
      <w:r>
        <w:rPr>
          <w:bCs/>
          <w:b/>
        </w:rPr>
        <w:t xml:space="preserve"> </w:t>
      </w:r>
      <w:r>
        <w:rPr>
          <w:bCs/>
          <w:b/>
        </w:rPr>
        <w:t xml:space="preserve">Furthermore, the integration of religious coping mechanisms is highlighted. The books note that prayers, recitation of the Quran, and community gatherings are powerful therapeutic tools. A competent</w:t>
      </w:r>
      <w:r>
        <w:rPr>
          <w:bCs/>
          <w:b/>
        </w:rPr>
        <w:t xml:space="preserve"> </w:t>
      </w:r>
      <w:r>
        <w:rPr>
          <w:bCs/>
          <w:b/>
          <w:bCs/>
          <w:b/>
        </w:rPr>
        <w:t xml:space="preserve">Psychologist does not view these as alternatives to therapy but as complementary assets. By acknowledging and incorporating these spiritual resources, the</w:t>
      </w:r>
      <w:r>
        <w:rPr>
          <w:bCs/>
          <w:b/>
          <w:bCs/>
          <w:b/>
        </w:rPr>
        <w:t xml:space="preserve"> </w:t>
      </w:r>
      <w:r>
        <w:rPr>
          <w:bCs/>
          <w:b/>
          <w:bCs/>
          <w:b/>
          <w:bCs/>
          <w:b/>
        </w:rPr>
        <w:t xml:space="preserve">Psychologist builds rapport with clients who might otherwise reject secular mental health services.</w:t>
      </w:r>
      <w:r>
        <w:rPr>
          <w:bCs/>
          <w:b/>
          <w:bCs/>
          <w:b/>
          <w:bCs/>
          <w:b/>
        </w:rPr>
        <w:t xml:space="preserve"> </w:t>
      </w:r>
      <w:r>
        <w:rPr>
          <w:bCs/>
          <w:b/>
          <w:bCs/>
          <w:b/>
          <w:bCs/>
          <w:b/>
        </w:rPr>
        <w:t xml:space="preserve">The report also discusses the importance of gender-sensitive care in</w:t>
      </w:r>
      <w:r>
        <w:rPr>
          <w:bCs/>
          <w:b/>
          <w:bCs/>
          <w:b/>
          <w:bCs/>
          <w:b/>
        </w:rPr>
        <w:t xml:space="preserve"> </w:t>
      </w:r>
      <w:r>
        <w:rPr>
          <w:bCs/>
          <w:b/>
          <w:bCs/>
          <w:b/>
          <w:bCs/>
          <w:b/>
          <w:bCs/>
          <w:b/>
        </w:rPr>
        <w:t xml:space="preserve">Afghanistan Kabul</w:t>
      </w:r>
      <w:r>
        <w:rPr>
          <w:bCs/>
          <w:b/>
          <w:bCs/>
          <w:b/>
          <w:bCs/>
          <w:b/>
        </w:rPr>
        <w:t xml:space="preserve">. Due to cultural norms, female clients often require female</w:t>
      </w:r>
      <w:r>
        <w:rPr>
          <w:bCs/>
          <w:b/>
          <w:bCs/>
          <w:b/>
          <w:bCs/>
          <w:b/>
        </w:rPr>
        <w:t xml:space="preserve"> </w:t>
      </w:r>
      <w:r>
        <w:rPr>
          <w:bCs/>
          <w:b/>
          <w:bCs/>
          <w:b/>
          <w:bCs/>
          <w:b/>
          <w:bCs/>
          <w:b/>
        </w:rPr>
        <w:t xml:space="preserve">Psychologists or specific protocols to ensure privacy and comfort. The literature emphasizes that failing to respect these gender dynamics can render therapeutic interventions ineffective or even harmful.</w:t>
      </w:r>
    </w:p>
    <w:bookmarkEnd w:id="23"/>
    <w:bookmarkStart w:id="24" w:name="v.-conclusion-and-recommendations"/>
    <w:p>
      <w:pPr>
        <w:pStyle w:val="Heading2"/>
      </w:pPr>
      <w:r>
        <w:t xml:space="preserve">V. Conclusion and Recommendations</w:t>
      </w:r>
    </w:p>
    <w:p>
      <w:pPr>
        <w:pStyle w:val="FirstParagraph"/>
      </w:pPr>
      <w:r>
        <w:t xml:space="preserve">In conclusion, this</w:t>
      </w:r>
      <w:r>
        <w:t xml:space="preserve"> </w:t>
      </w:r>
      <w:r>
        <w:rPr>
          <w:bCs/>
          <w:b/>
        </w:rPr>
        <w:t xml:space="preserve">Book Report</w:t>
      </w:r>
      <w:r>
        <w:t xml:space="preserve"> demonstrates that the mental health crisis in</w:t>
      </w:r>
      <w:r>
        <w:t xml:space="preserve"> </w:t>
      </w:r>
      <w:r>
        <w:rPr>
          <w:bCs/>
          <w:b/>
        </w:rPr>
        <w:t xml:space="preserve">Afghanistan Kabul requires a nuanced, culturally responsive approach. The role of the</w:t>
      </w:r>
      <w:r>
        <w:rPr>
          <w:bCs/>
          <w:b/>
        </w:rPr>
        <w:t xml:space="preserve"> </w:t>
      </w:r>
      <w:r>
        <w:rPr>
          <w:bCs/>
          <w:b/>
          <w:bCs/>
          <w:b/>
        </w:rPr>
        <w:t xml:space="preserve">Psychologist extends far beyond clinical diagnosis; it involves advocacy, community education, and cultural brokerage.</w:t>
      </w:r>
      <w:r>
        <w:rPr>
          <w:bCs/>
          <w:b/>
          <w:bCs/>
          <w:b/>
        </w:rPr>
        <w:t xml:space="preserve"> </w:t>
      </w:r>
      <w:r>
        <w:rPr>
          <w:bCs/>
          <w:b/>
          <w:bCs/>
          <w:b/>
        </w:rPr>
        <w:t xml:space="preserve">To improve outcomes in</w:t>
      </w:r>
      <w:r>
        <w:rPr>
          <w:bCs/>
          <w:b/>
          <w:bCs/>
          <w:b/>
        </w:rPr>
        <w:t xml:space="preserve"> </w:t>
      </w:r>
      <w:r>
        <w:rPr>
          <w:bCs/>
          <w:b/>
          <w:bCs/>
          <w:b/>
          <w:bCs/>
          <w:b/>
        </w:rPr>
        <w:t xml:space="preserve">Afghanistan Kabul, we recommend the following actions based on this review:</w:t>
      </w:r>
      <w:r>
        <w:rPr>
          <w:bCs/>
          <w:b/>
          <w:bCs/>
          <w:b/>
          <w:bCs/>
          <w:b/>
        </w:rPr>
        <w:t xml:space="preserve"> </w:t>
      </w:r>
      <w:r>
        <w:rPr>
          <w:bCs/>
          <w:b/>
          <w:bCs/>
          <w:b/>
          <w:bCs/>
          <w:b/>
        </w:rPr>
        <w:t xml:space="preserve">1. **Invest in Local Training:** Instead of relying solely on expatriate staff, resources should be directed toward training local Afghan</w:t>
      </w:r>
      <w:r>
        <w:rPr>
          <w:bCs/>
          <w:b/>
          <w:bCs/>
          <w:b/>
          <w:bCs/>
          <w:b/>
        </w:rPr>
        <w:t xml:space="preserve"> </w:t>
      </w:r>
      <w:r>
        <w:rPr>
          <w:bCs/>
          <w:b/>
          <w:bCs/>
          <w:b/>
          <w:bCs/>
          <w:b/>
          <w:bCs/>
          <w:b/>
        </w:rPr>
        <w:t xml:space="preserve">Psychologists and community health workers. This ensures sustainability and cultural competency.</w:t>
      </w:r>
      <w:r>
        <w:rPr>
          <w:bCs/>
          <w:b/>
          <w:bCs/>
          <w:b/>
          <w:bCs/>
          <w:b/>
          <w:bCs/>
          <w:b/>
        </w:rPr>
        <w:t xml:space="preserve"> </w:t>
      </w:r>
      <w:r>
        <w:rPr>
          <w:bCs/>
          <w:b/>
          <w:bCs/>
          <w:b/>
          <w:bCs/>
          <w:b/>
          <w:bCs/>
          <w:b/>
        </w:rPr>
        <w:t xml:space="preserve">2. **Integrate Mental Health into Primary Care:</w:t>
      </w:r>
      <w:r>
        <w:rPr>
          <w:bCs/>
          <w:b/>
          <w:bCs/>
          <w:b/>
          <w:bCs/>
          <w:b/>
        </w:rPr>
        <w:t xml:space="preserve"> </w:t>
      </w:r>
      <w:r>
        <w:rPr>
          <w:bCs/>
          <w:b/>
          <w:bCs/>
          <w:b/>
          <w:bCs/>
          <w:b/>
        </w:rPr>
        <w:t xml:space="preserve">To reduce stigma, mental health screenings by the</w:t>
      </w:r>
      <w:r>
        <w:rPr>
          <w:bCs/>
          <w:b/>
          <w:bCs/>
          <w:b/>
          <w:bCs/>
          <w:b/>
        </w:rPr>
        <w:t xml:space="preserve"> </w:t>
      </w:r>
      <w:r>
        <w:rPr>
          <w:bCs/>
          <w:b/>
          <w:bCs/>
          <w:b/>
          <w:bCs/>
          <w:b/>
          <w:bCs/>
          <w:b/>
        </w:rPr>
        <w:t xml:space="preserve">Psychologist should be integrated into general primary healthcare centers in</w:t>
      </w:r>
      <w:r>
        <w:rPr>
          <w:bCs/>
          <w:b/>
          <w:bCs/>
          <w:b/>
          <w:bCs/>
          <w:b/>
          <w:bCs/>
          <w:b/>
        </w:rPr>
        <w:t xml:space="preserve"> </w:t>
      </w:r>
      <w:r>
        <w:rPr>
          <w:bCs/>
          <w:b/>
          <w:bCs/>
          <w:b/>
          <w:bCs/>
          <w:b/>
          <w:bCs/>
          <w:b/>
          <w:bCs/>
          <w:b/>
        </w:rPr>
        <w:t xml:space="preserve">Afghanistan Kabul</w:t>
      </w:r>
      <w:r>
        <w:rPr>
          <w:bCs/>
          <w:b/>
          <w:bCs/>
          <w:b/>
          <w:bCs/>
          <w:b/>
          <w:bCs/>
          <w:b/>
        </w:rPr>
        <w:t xml:space="preserve">.</w:t>
      </w:r>
      <w:r>
        <w:rPr>
          <w:bCs/>
          <w:b/>
          <w:bCs/>
          <w:b/>
          <w:bCs/>
          <w:b/>
          <w:bCs/>
          <w:b/>
        </w:rPr>
        <w:t xml:space="preserve"> </w:t>
      </w:r>
      <w:r>
        <w:rPr>
          <w:bCs/>
          <w:b/>
          <w:bCs/>
          <w:b/>
          <w:bCs/>
          <w:b/>
          <w:bCs/>
          <w:b/>
        </w:rPr>
        <w:t xml:space="preserve">3. **Support Community-Led Initiatives:</w:t>
      </w:r>
      <w:r>
        <w:rPr>
          <w:bCs/>
          <w:b/>
          <w:bCs/>
          <w:b/>
          <w:bCs/>
          <w:b/>
        </w:rPr>
        <w:t xml:space="preserve"> </w:t>
      </w:r>
      <w:r>
        <w:rPr>
          <w:bCs/>
          <w:b/>
          <w:bCs/>
          <w:b/>
          <w:bCs/>
          <w:b/>
        </w:rPr>
        <w:t xml:space="preserve">Programs should empower local community structures to support mental well-being, with the</w:t>
      </w:r>
      <w:r>
        <w:rPr>
          <w:bCs/>
          <w:b/>
          <w:bCs/>
          <w:b/>
          <w:bCs/>
          <w:b/>
        </w:rPr>
        <w:t xml:space="preserve"> </w:t>
      </w:r>
      <w:r>
        <w:rPr>
          <w:bCs/>
          <w:b/>
          <w:bCs/>
          <w:b/>
          <w:bCs/>
          <w:b/>
          <w:bCs/>
          <w:b/>
        </w:rPr>
        <w:t xml:space="preserve">Psychologist serving as a technical advisor rather than the sole provider.</w:t>
      </w:r>
      <w:r>
        <w:rPr>
          <w:bCs/>
          <w:b/>
          <w:bCs/>
          <w:b/>
          <w:bCs/>
          <w:b/>
          <w:bCs/>
          <w:b/>
        </w:rPr>
        <w:t xml:space="preserve"> </w:t>
      </w:r>
      <w:r>
        <w:rPr>
          <w:bCs/>
          <w:b/>
          <w:bCs/>
          <w:b/>
          <w:bCs/>
          <w:b/>
          <w:bCs/>
          <w:b/>
        </w:rPr>
        <w:t xml:space="preserve">The literature unequivocally states that healing in</w:t>
      </w:r>
      <w:r>
        <w:rPr>
          <w:bCs/>
          <w:b/>
          <w:bCs/>
          <w:b/>
          <w:bCs/>
          <w:b/>
          <w:bCs/>
          <w:b/>
        </w:rPr>
        <w:t xml:space="preserve"> </w:t>
      </w:r>
      <w:r>
        <w:rPr>
          <w:bCs/>
          <w:b/>
          <w:bCs/>
          <w:b/>
          <w:bCs/>
          <w:b/>
          <w:bCs/>
          <w:b/>
          <w:bCs/>
          <w:b/>
        </w:rPr>
        <w:t xml:space="preserve">Afghanistan Kabul is a collective process. The</w:t>
      </w:r>
      <w:r>
        <w:rPr>
          <w:bCs/>
          <w:b/>
          <w:bCs/>
          <w:b/>
          <w:bCs/>
          <w:b/>
          <w:bCs/>
          <w:b/>
          <w:bCs/>
          <w:b/>
        </w:rPr>
        <w:t xml:space="preserve"> </w:t>
      </w:r>
      <w:r>
        <w:rPr>
          <w:bCs/>
          <w:b/>
          <w:bCs/>
          <w:b/>
          <w:bCs/>
          <w:b/>
          <w:bCs/>
          <w:b/>
          <w:bCs/>
          <w:b/>
          <w:bCs/>
          <w:b/>
        </w:rPr>
        <w:t xml:space="preserve">Psychologist </w:t>
      </w:r>
      <w:r>
        <w:rPr>
          <w:bCs/>
          <w:b/>
          <w:bCs/>
          <w:b/>
          <w:bCs/>
          <w:b/>
          <w:bCs/>
          <w:b/>
          <w:bCs/>
          <w:b/>
        </w:rPr>
        <w:t xml:space="preserve">serves as a guide, but the resilience of the community itself remains the ultimate source of recovery. Future research should focus on longitudinal studies to measure the long-term impact of these integrated interventions in</w:t>
      </w:r>
      <w:r>
        <w:rPr>
          <w:bCs/>
          <w:b/>
          <w:bCs/>
          <w:b/>
          <w:bCs/>
          <w:b/>
          <w:bCs/>
          <w:b/>
          <w:bCs/>
          <w:b/>
        </w:rPr>
        <w:t xml:space="preserve"> </w:t>
      </w:r>
      <w:r>
        <w:rPr>
          <w:bCs/>
          <w:b/>
          <w:bCs/>
          <w:b/>
          <w:bCs/>
          <w:b/>
          <w:bCs/>
          <w:b/>
          <w:bCs/>
          <w:b/>
          <w:bCs/>
          <w:b/>
        </w:rPr>
        <w:t xml:space="preserve">Afghanistan Kabul, ensuring that every dollar spent on psychological support yields tangible social returns.</w:t>
      </w:r>
    </w:p>
    <w:p>
      <w:r>
        <w:pict>
          <v:rect style="width:0;height:1.5pt" o:hralign="center" o:hrstd="t" o:hr="t"/>
        </w:pict>
      </w:r>
    </w:p>
    <w:p>
      <w:pPr>
        <w:pStyle w:val="FirstParagraph"/>
      </w:pPr>
      <w:r>
        <w:rPr>
          <w:iCs/>
          <w:i/>
        </w:rPr>
        <w:t xml:space="preserve">This document has been compiled to assist stakeholders in understanding the critical intersection of clinical psychology and humanitarian aid in one of the world's most challenging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Psychologists in Post-Conflict Healing in Afghanistan, Kabul</dc:title>
  <dc:creator/>
  <cp:keywords/>
  <dcterms:created xsi:type="dcterms:W3CDTF">2026-07-29T22:08:23Z</dcterms:created>
  <dcterms:modified xsi:type="dcterms:W3CDTF">2026-07-29T22:08:23Z</dcterms:modified>
</cp:coreProperties>
</file>

<file path=docProps/custom.xml><?xml version="1.0" encoding="utf-8"?>
<Properties xmlns="http://schemas.openxmlformats.org/officeDocument/2006/custom-properties" xmlns:vt="http://schemas.openxmlformats.org/officeDocument/2006/docPropsVTypes"/>
</file>