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Córdoba</w:t>
      </w:r>
    </w:p>
    <w:p>
      <w:pPr>
        <w:pStyle w:val="FirstParagraph"/>
      </w:pPr>
      <w:r>
        <w:rPr>
          <w:bCs/>
          <w:b/>
        </w:rPr>
        <w:t xml:space="preserve">Title:</w:t>
      </w:r>
      <w:r>
        <w:br/>
      </w:r>
      <w:r>
        <w:t xml:space="preserve">Psychologist</w:t>
      </w:r>
      <w:r>
        <w:br/>
      </w:r>
      <w:r>
        <w:rPr>
          <w:bCs/>
          <w:b/>
        </w:rPr>
        <w:t xml:space="preserve">Audience/Context:</w:t>
      </w:r>
      <w:r>
        <w:br/>
      </w:r>
      <w:r>
        <w:t xml:space="preserve">Argentina Córdoba</w:t>
      </w:r>
      <w:r>
        <w:br/>
      </w:r>
    </w:p>
    <w:bookmarkStart w:id="20" w:name="X71ba3bddb876bb092d1f24898fc8a281687a36f"/>
    <w:p>
      <w:pPr>
        <w:pStyle w:val="Heading1"/>
      </w:pPr>
      <w:r>
        <w:t xml:space="preserve">The Role and Impact of the Psychologist in Argentina Córdoba</w:t>
      </w:r>
    </w:p>
    <w:p>
      <w:pPr>
        <w:pStyle w:val="FirstParagraph"/>
      </w:pPr>
      <w:r>
        <w:rPr>
          <w:bCs/>
          <w:b/>
        </w:rPr>
        <w:t xml:space="preserve">Title:</w:t>
      </w:r>
      <w:r>
        <w:br/>
      </w:r>
      <w:r>
        <w:t xml:space="preserve">Psychologist</w:t>
      </w:r>
      <w:r>
        <w:br/>
      </w:r>
      <w:r>
        <w:rPr>
          <w:bCs/>
          <w:b/>
        </w:rPr>
        <w:t xml:space="preserve">Audience/Context:</w:t>
      </w:r>
      <w:r>
        <w:br/>
      </w:r>
      <w:r>
        <w:t xml:space="preserve">Argentina Córdoba</w:t>
      </w:r>
      <w:r>
        <w:br/>
      </w:r>
    </w:p>
    <w:bookmarkEnd w:id="20"/>
    <w:bookmarkStart w:id="35" w:name="Xca7ddd00d182b4193b1cf58da7dddc2d6fad44b"/>
    <w:p>
      <w:pPr>
        <w:pStyle w:val="Heading1"/>
      </w:pPr>
      <w:r>
        <w:t xml:space="preserve">The Role and Impact of the Psychologist in Argentina Córdoba</w:t>
      </w:r>
    </w:p>
    <w:p>
      <w:pPr>
        <w:pStyle w:val="FirstParagraph"/>
      </w:pPr>
      <w:r>
        <w:t xml:space="preserve">In the vibrant and culturally rich landscape of Argentina, particularly within the historic capital city of Córdoba, mental health has emerged as a critical component of overall public well-being. This report analyzes the multifaceted role of the</w:t>
      </w:r>
      <w:r>
        <w:t xml:space="preserve"> </w:t>
      </w:r>
      <w:r>
        <w:rPr>
          <w:bCs/>
          <w:b/>
        </w:rPr>
        <w:t xml:space="preserve">Psychologist</w:t>
      </w:r>
      <w:r>
        <w:t xml:space="preserve">, situating their professional practice within the unique social, historical, and economic context of</w:t>
      </w:r>
      <w:r>
        <w:t xml:space="preserve"> </w:t>
      </w:r>
      <w:r>
        <w:rPr>
          <w:bCs/>
          <w:b/>
        </w:rPr>
        <w:t xml:space="preserve">Argentina Córdoba</w:t>
      </w:r>
      <w:r>
        <w:t xml:space="preserve">. By examining both local nuances and global psychological standards, we can better understand how mental health professionals serve this specific demographic.</w:t>
      </w:r>
    </w:p>
    <w:bookmarkStart w:id="21" w:name="the-unique-context-of-argentina-córdoba"/>
    <w:p>
      <w:pPr>
        <w:pStyle w:val="Heading2"/>
      </w:pPr>
      <w:r>
        <w:t xml:space="preserve">The Unique Context of Argentina Córdoba</w:t>
      </w:r>
    </w:p>
    <w:p>
      <w:pPr>
        <w:pStyle w:val="FirstParagraph"/>
      </w:pPr>
      <w:r>
        <w:t xml:space="preserve">Córdoba is not merely the second-largest city in Argentina; it is a university hub known as "La Docta" (The Learned One). This academic heritage creates a unique psychological landscape. The presence of one of the oldest universities in South America, alongside numerous other institutions, means that Córdoba has a highly educated population with high stress levels related to academic and professional pressures. Furthermore, like much of Latin America, Argentina has undergone significant economic fluctuations in recent decades. These macroeconomic instabilities—characterized by inflation and shifting labor markets—create a backdrop of chronic uncertainty that directly impacts the mental health of individuals and families.</w:t>
      </w:r>
    </w:p>
    <w:p>
      <w:pPr>
        <w:pStyle w:val="BodyText"/>
      </w:pPr>
      <w:r>
        <w:t xml:space="preserve">In this context, the demand for psychological services is not limited to clinical pathology but extends into areas such as stress management, career counseling, family mediation, and community resilience. The psychologist in Córdoba must therefore be adaptable, understanding both Western therapeutic models and the specific socio-cultural realities of Argentine society.</w:t>
      </w:r>
    </w:p>
    <w:bookmarkEnd w:id="21"/>
    <w:bookmarkStart w:id="23" w:name="Xedf72e5106048a725cc0a1f0d01372dcf6f8b4b"/>
    <w:p>
      <w:pPr>
        <w:pStyle w:val="Heading2"/>
      </w:pPr>
      <w:r>
        <w:t xml:space="preserve">The Role of the Psychologist in Modern Practice</w:t>
      </w:r>
    </w:p>
    <w:p>
      <w:pPr>
        <w:pStyle w:val="FirstParagraph"/>
      </w:pPr>
      <w:r>
        <w:t xml:space="preserve">The modern psychologist plays a pivotal role as an agent of change and healing. In Argentina Córdoba, this role is expanding beyond traditional clinical settings. While hospitals, private practices, and public health centers remain primary sites of intervention, psychologists are increasingly integrating into schools, corporations, and community organizations.</w:t>
      </w:r>
    </w:p>
    <w:p>
      <w:pPr>
        <w:pStyle w:val="BlockText"/>
      </w:pPr>
      <w:r>
        <w:t xml:space="preserve">"Mental health is not just the absence of disorder; it is the presence of resilience. In a rapidly changing world like Córdoba's today, fostering this resilience is a communal responsibility."</w:t>
      </w:r>
    </w:p>
    <w:bookmarkStart w:id="22" w:name="clinical-and-community-intervention"/>
    <w:p>
      <w:pPr>
        <w:pStyle w:val="Heading3"/>
      </w:pPr>
      <w:r>
        <w:t xml:space="preserve">Clinical and Community Intervention</w:t>
      </w:r>
    </w:p>
    <w:p>
      <w:pPr>
        <w:pStyle w:val="FirstParagraph"/>
      </w:pPr>
      <w:r>
        <w:t xml:space="preserve">Clinically, psychologists in Córdoba utilize evidence-based practices such as Cognitive Behavioral Therapy (CBT), psychoanalysis—a school of thought with deep roots in Argentine intellectual history—and humanistic approaches. However, the effective psychologist must adapt these methods to fit the local cultural dialects and social values.</w:t>
      </w:r>
    </w:p>
    <w:p>
      <w:pPr>
        <w:pStyle w:val="BodyText"/>
      </w:pPr>
      <w:r>
        <w:t xml:space="preserve">Community psychology is gaining traction in Córdoba. Given the city's strong sense of neighborhood identity ("barrios"), community psychologists work to strengthen social networks, prevent violence, and promote public health initiatives. This approach recognizes that individual mental health is deeply intertwined with the quality of one's environment and social connections.</w:t>
      </w:r>
    </w:p>
    <w:bookmarkEnd w:id="22"/>
    <w:bookmarkEnd w:id="23"/>
    <w:bookmarkStart w:id="24" w:name="X0393cbea6bd2066a870e709437842ae04f978d8"/>
    <w:p>
      <w:pPr>
        <w:pStyle w:val="Heading2"/>
      </w:pPr>
      <w:r>
        <w:t xml:space="preserve">Ethical Considerations and Cultural Competence</w:t>
      </w:r>
    </w:p>
    <w:p>
      <w:pPr>
        <w:pStyle w:val="FirstParagraph"/>
      </w:pPr>
      <w:r>
        <w:t xml:space="preserve">The practice of psychology in Argentina Córdoba requires a high degree of ethical rigor and cultural competence. Psychologists must navigate issues such as privacy, consent, and professional boundaries while respecting the diverse backgrounds of their clients. Argentina’s legal framework provides robust protections for mental health rights, which psychologists must uphold.</w:t>
      </w:r>
    </w:p>
    <w:p>
      <w:pPr>
        <w:pStyle w:val="BodyText"/>
      </w:pPr>
      <w:r>
        <w:t xml:space="preserve">Cultural competence involves understanding the nuances of Argentine communication styles, familial structures (often characterized by close-knit extended families), and coping mechanisms. For instance, in many Argentine families, family members may play a significant role in the therapeutic process. A competent psychologist recognizes this dynamic and integrates it into treatment plans rather than viewing it as a barrier.</w:t>
      </w:r>
    </w:p>
    <w:bookmarkEnd w:id="24"/>
    <w:bookmarkStart w:id="34" w:name="Xd9a9de1fb1502dabac0476c800d9144d09bff52"/>
    <w:p>
      <w:pPr>
        <w:pStyle w:val="Heading2"/>
      </w:pPr>
      <w:r>
        <w:t xml:space="preserve">Challenges Facing Mental Health Professionals</w:t>
      </w:r>
    </w:p>
    <w:p>
      <w:pPr>
        <w:pStyle w:val="FirstParagraph"/>
      </w:pPr>
      <w:r>
        <w:t xml:space="preserve">Despite the growing awareness of mental health, challenges persist. Access to mental health services can be uneven, with those in lower socioeconomic brackets often facing barriers to care. The cost of private therapy and the limited capacity of public systems mean that many individuals wait extended periods for assistance.</w:t>
      </w:r>
    </w:p>
    <w:bookmarkStart w:id="31" w:name="key-challenges-identified"/>
    <w:p>
      <w:pPr>
        <w:pStyle w:val="Heading3"/>
      </w:pPr>
      <w:r>
        <w:t xml:space="preserve">Key Challenges Identified:</w:t>
      </w:r>
    </w:p>
    <w:p>
      <w:pPr>
        <w:numPr>
          <w:ilvl w:val="0"/>
          <w:numId w:val="1001"/>
        </w:numPr>
        <w:pStyle w:val="Compact"/>
      </w:pPr>
      <w:r>
        <w:rPr>
          <w:bCs/>
          <w:b/>
        </w:rPr>
        <w:t xml:space="preserve">Economic Accessibility:</w:t>
      </w:r>
      <w:r>
        <w:t xml:space="preserve"> </w:t>
      </w:r>
      <w:r>
        <w:t xml:space="preserve">High inflation rates can make ongoing therapy unaffordable for many families.</w:t>
      </w:r>
    </w:p>
    <w:p>
      <w:pPr>
        <w:numPr>
          <w:ilvl w:val="0"/>
          <w:numId w:val="1001"/>
        </w:numPr>
        <w:pStyle w:val="Compact"/>
      </w:pPr>
      <w:r>
        <w:rPr>
          <w:bCs/>
          <w:b/>
        </w:rPr>
        <w:t xml:space="preserve">Mental Health Stigma:</w:t>
      </w:r>
      <w:r>
        <w:t xml:space="preserve"> </w:t>
      </w:r>
      <w:r>
        <w:t xml:space="preserve">Although improving, stigma still exists in certain segments of society, preventing early intervention.</w:t>
      </w:r>
    </w:p>
    <w:p>
      <w:pPr>
        <w:numPr>
          <w:ilvl w:val="0"/>
          <w:numId w:val="1001"/>
        </w:numPr>
      </w:pPr>
      <w:r>
        <w:rPr>
          <w:bCs/>
          <w:b/>
        </w:rPr>
        <w:t xml:space="preserve">Burnout among Professionals:</w:t>
      </w:r>
    </w:p>
    <w:p>
      <w:pPr>
        <w:numPr>
          <w:ilvl w:val="0"/>
          <w:numId w:val="1000"/>
        </w:numPr>
        <w:pStyle w:val="Heading2"/>
      </w:pPr>
      <w:bookmarkStart w:id="25" w:name="X73d0f5e11c69382e2230039249dc64fd2ec4bce"/>
      <w:r>
        <w:t xml:space="preserve">The Unique Context of Argentina Córdoba</w:t>
      </w:r>
      <w:bookmarkEnd w:id="25"/>
    </w:p>
    <w:p>
      <w:pPr>
        <w:numPr>
          <w:ilvl w:val="0"/>
          <w:numId w:val="1000"/>
        </w:numPr>
      </w:pPr>
      <w:r>
        <w:t xml:space="preserve">Córdoba is not merely the second-largest city in Argentina; it is a university hub known as "La Docta" (The Learned One). This academic heritage creates a unique psychological landscape. The presence of one of the oldest universities in South America, alongside numerous other institutions, means that Córdoba has a highly educated population with high stress levels related to academic and professional pressures. Furthermore, like much of Latin America, Argentina has undergone significant economic fluctuations in recent decades. These macroeconomic instabilities—characterized by inflation and shifting labor markets—create a backdrop of chronic uncertainty that directly impacts the mental health of individuals and families.</w:t>
      </w:r>
    </w:p>
    <w:p>
      <w:pPr>
        <w:numPr>
          <w:ilvl w:val="0"/>
          <w:numId w:val="1000"/>
        </w:numPr>
      </w:pPr>
      <w:r>
        <w:t xml:space="preserve">In this context, the demand for psychological services is not limited to clinical pathology but extends into areas such as stress management, career counseling, family mediation, and community resilience. The psychologist in Córdoba must therefore be adaptable, understanding both Western therapeutic models and the specific socio-cultural realities of Argentine society.</w:t>
      </w:r>
    </w:p>
    <w:p>
      <w:pPr>
        <w:numPr>
          <w:ilvl w:val="0"/>
          <w:numId w:val="1000"/>
        </w:numPr>
        <w:pStyle w:val="Heading2"/>
      </w:pPr>
      <w:bookmarkStart w:id="26" w:name="X6cabae3c581c71e59e38c4790b607e818de2f41"/>
      <w:r>
        <w:t xml:space="preserve">The Role of the Psychologist in Modern Practice</w:t>
      </w:r>
      <w:bookmarkEnd w:id="26"/>
    </w:p>
    <w:p>
      <w:pPr>
        <w:numPr>
          <w:ilvl w:val="0"/>
          <w:numId w:val="1000"/>
        </w:numPr>
      </w:pPr>
      <w:r>
        <w:t xml:space="preserve">The modern psychologist plays a pivotal role as an agent of change and healing. In Argentina Córdoba, this role is expanding beyond traditional clinical settings. While hospitals, private practices, and public health centers remain primary sites of intervention, psychologists are increasingly integrating into schools, corporations, and community organizations.</w:t>
      </w:r>
    </w:p>
    <w:p>
      <w:pPr>
        <w:numPr>
          <w:ilvl w:val="0"/>
          <w:numId w:val="1000"/>
        </w:numPr>
        <w:pStyle w:val="Compact"/>
      </w:pPr>
      <w:r>
        <w:t xml:space="preserve">"Mental health is not just the absence of disorder; it is the presence of resilience. In a rapidly changing world like Córdoba's today, fostering this resilience is a communal responsibility."</w:t>
      </w:r>
    </w:p>
    <w:p>
      <w:pPr>
        <w:numPr>
          <w:ilvl w:val="0"/>
          <w:numId w:val="1000"/>
        </w:numPr>
        <w:pStyle w:val="Heading3"/>
      </w:pPr>
      <w:bookmarkStart w:id="27" w:name="clinical-and-community-intervention-1"/>
      <w:r>
        <w:t xml:space="preserve">Clinical and Community Intervention</w:t>
      </w:r>
      <w:bookmarkEnd w:id="27"/>
    </w:p>
    <w:p>
      <w:pPr>
        <w:numPr>
          <w:ilvl w:val="0"/>
          <w:numId w:val="1000"/>
        </w:numPr>
      </w:pPr>
      <w:r>
        <w:t xml:space="preserve">Clinically, psychologists in Córdoba utilize evidence-based practices such as Cognitive Behavioral Therapy (CBT), psychoanalysis—a school of thought with deep roots in Argentine intellectual history—and humanistic approaches. However, the effective psychologist must adapt these methods to fit the local cultural dialects and social values.</w:t>
      </w:r>
    </w:p>
    <w:p>
      <w:pPr>
        <w:numPr>
          <w:ilvl w:val="0"/>
          <w:numId w:val="1000"/>
        </w:numPr>
      </w:pPr>
      <w:r>
        <w:t xml:space="preserve">Community psychology is gaining traction in Córdoba. Given the city's strong sense of neighborhood identity ("barrios"), community psychologists work to strengthen social networks, prevent violence, and promote public health initiatives. This approach recognizes that individual mental health is deeply intertwined with the quality of one's environment and social connections.</w:t>
      </w:r>
    </w:p>
    <w:p>
      <w:pPr>
        <w:numPr>
          <w:ilvl w:val="0"/>
          <w:numId w:val="1000"/>
        </w:numPr>
        <w:pStyle w:val="Heading2"/>
      </w:pPr>
      <w:bookmarkStart w:id="28" w:name="Xb344656acc2529d97dc87666fba3b2eb9c6d5ba"/>
      <w:r>
        <w:t xml:space="preserve">Ethical Considerations and Cultural Competence</w:t>
      </w:r>
      <w:bookmarkEnd w:id="28"/>
    </w:p>
    <w:p>
      <w:pPr>
        <w:numPr>
          <w:ilvl w:val="0"/>
          <w:numId w:val="1000"/>
        </w:numPr>
      </w:pPr>
      <w:r>
        <w:t xml:space="preserve">The practice of psychology in Argentina Córdoba requires a high degree of ethical rigor and cultural competence. Psychologists must navigate issues such as privacy, consent, and professional boundaries while respecting the diverse backgrounds of their clients. Argentina’s legal framework provides robust protections for mental health rights, which psychologists must uphold.</w:t>
      </w:r>
    </w:p>
    <w:p>
      <w:pPr>
        <w:numPr>
          <w:ilvl w:val="0"/>
          <w:numId w:val="1000"/>
        </w:numPr>
      </w:pPr>
      <w:r>
        <w:t xml:space="preserve">Cultural competence involves understanding the nuances of Argentine communication styles, familial structures (often characterized by close-knit extended families), and coping mechanisms. For instance, in many Argentine families, family members may play a significant role in the therapeutic process. A competent psychologist recognizes this dynamic and integrates it into treatment plans rather than viewing it as a barrier.</w:t>
      </w:r>
    </w:p>
    <w:p>
      <w:pPr>
        <w:numPr>
          <w:ilvl w:val="0"/>
          <w:numId w:val="1000"/>
        </w:numPr>
        <w:pStyle w:val="Heading2"/>
      </w:pPr>
      <w:bookmarkStart w:id="29" w:name="X3b9b8074c57f94e07fe739134779b2f959a7293"/>
      <w:r>
        <w:t xml:space="preserve">Challenges Facing Mental Health Professionals</w:t>
      </w:r>
      <w:bookmarkEnd w:id="29"/>
    </w:p>
    <w:p>
      <w:pPr>
        <w:numPr>
          <w:ilvl w:val="0"/>
          <w:numId w:val="1000"/>
        </w:numPr>
      </w:pPr>
      <w:r>
        <w:t xml:space="preserve">Despite the growing awareness of mental health, challenges persist. Access to mental health services can be uneven, with those in lower socioeconomic brackets often facing barriers to care. The cost of private therapy and the limited capacity of public systems mean that many individuals wait extended periods for assistance.</w:t>
      </w:r>
    </w:p>
    <w:p>
      <w:pPr>
        <w:numPr>
          <w:ilvl w:val="0"/>
          <w:numId w:val="1000"/>
        </w:numPr>
        <w:pStyle w:val="Heading3"/>
      </w:pPr>
      <w:bookmarkStart w:id="30" w:name="key-challenges-identified-1"/>
      <w:r>
        <w:t xml:space="preserve">Key Challenges Identified:</w:t>
      </w:r>
      <w:bookmarkEnd w:id="30"/>
    </w:p>
    <w:p>
      <w:pPr>
        <w:numPr>
          <w:ilvl w:val="1"/>
          <w:numId w:val="1002"/>
        </w:numPr>
        <w:pStyle w:val="Compact"/>
      </w:pPr>
      <w:r>
        <w:rPr>
          <w:bCs/>
          <w:b/>
        </w:rPr>
        <w:t xml:space="preserve">Economic Accessibility:</w:t>
      </w:r>
    </w:p>
    <w:p>
      <w:pPr>
        <w:numPr>
          <w:ilvl w:val="1"/>
          <w:numId w:val="1002"/>
        </w:numPr>
        <w:pStyle w:val="Compact"/>
      </w:pPr>
      <w:r>
        <w:t xml:space="preserve">Mental Health Stigma: Although improving, stigma still exists in certain segments of society, preventing early intervention.</w:t>
      </w:r>
    </w:p>
    <w:p>
      <w:pPr>
        <w:numPr>
          <w:ilvl w:val="1"/>
          <w:numId w:val="1002"/>
        </w:numPr>
        <w:pStyle w:val="Compact"/>
      </w:pPr>
      <w:r>
        <w:t xml:space="preserve">Burnout among Professionals: The high demand for services and the emotional toll of the work can lead to burnout among psychologists themselves.</w:t>
      </w:r>
    </w:p>
    <w:bookmarkEnd w:id="31"/>
    <w:bookmarkStart w:id="32" w:name="the-future-of-psychology-in-córdoba"/>
    <w:p>
      <w:pPr>
        <w:pStyle w:val="Heading2"/>
      </w:pPr>
      <w:r>
        <w:t xml:space="preserve">The Future of Psychology in Córdoba</w:t>
      </w:r>
    </w:p>
    <w:p>
      <w:pPr>
        <w:pStyle w:val="FirstParagraph"/>
      </w:pPr>
      <w:r>
        <w:t xml:space="preserve">The future looks promising yet demanding. There is a growing recognition by institutions such as universities and businesses in Argentina Córdoba of the value that psychological expertise brings. Telehealth has also emerged as a vital tool, allowing psychologists to reach clients across the province and even internationally, providing flexibility and expanding access to care.</w:t>
      </w:r>
    </w:p>
    <w:p>
      <w:pPr>
        <w:pStyle w:val="BodyText"/>
      </w:pPr>
      <w:r>
        <w:t xml:space="preserve">Moreover, interdisciplinary collaboration is becoming more common. Psychologists are working alongside social workers, educators, medical doctors, and public policy makers to create holistic support systems. This collaborative approach ensures that mental health is not treated in isolation but as a key pillar of overall community development.</w:t>
      </w:r>
    </w:p>
    <w:bookmarkEnd w:id="32"/>
    <w:bookmarkStart w:id="33" w:name="conclusion"/>
    <w:p>
      <w:pPr>
        <w:pStyle w:val="Heading2"/>
      </w:pPr>
      <w:r>
        <w:t xml:space="preserve">Conclusion</w:t>
      </w:r>
    </w:p>
    <w:p>
      <w:pPr>
        <w:pStyle w:val="FirstParagraph"/>
      </w:pPr>
      <w:r>
        <w:t xml:space="preserve">In conclusion, the psychologist in Argentina Córdoba occupies a critical position in society. They are healers, educators, advocates, and community builders. By understanding the unique cultural and economic context of their region—marked by academic excellence yet challenged by economic instability—psychologists can tailor their services to meet the specific needs of their clients.</w:t>
      </w:r>
    </w:p>
    <w:p>
      <w:pPr>
        <w:pStyle w:val="BodyText"/>
      </w:pPr>
      <w:r>
        <w:t xml:space="preserve">The integration of psychological care into various sectors of society in Córdoba reflects a broader societal shift towards valuing mental well-being as a fundamental human right. As Argentina Córdoba continues to evolve, the role of the psychologist will undoubtedly expand, requiring ongoing professional development, ethical vigilance, and deep cultural empathy. It is through these efforts that we can build a more mentally resilient and supportive community for all residents of this historic and dynamic city.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Argentina Córdoba</dc:title>
  <dc:creator/>
  <dc:language>en</dc:language>
  <cp:keywords/>
  <dcterms:created xsi:type="dcterms:W3CDTF">2026-07-29T14:08:30Z</dcterms:created>
  <dcterms:modified xsi:type="dcterms:W3CDTF">2026-07-29T14:08:30Z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