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Japan</w:t>
      </w:r>
      <w:r>
        <w:t xml:space="preserve"> </w:t>
      </w:r>
      <w:r>
        <w:t xml:space="preserve">Kyoto</w:t>
      </w:r>
    </w:p>
    <w:bookmarkStart w:id="28" w:name="Xcfe59f52af2becb72a3bcd6975bc74f6d1b6957"/>
    <w:p>
      <w:pPr>
        <w:pStyle w:val="Heading1"/>
      </w:pPr>
      <w:r>
        <w:t xml:space="preserve">A Comprehensive Book Report on the Psychologist's Role in Japan 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Mental Health Committee of Kyoto Cultural Exchange Initiative</w:t>
      </w:r>
    </w:p>
    <w:p>
      <w:pPr>
        <w:pStyle w:val="BodyText"/>
      </w:pPr>
      <w:r>
        <w:t xml:space="preserve">From:: Dr. Alan Mercer, Senior Researcher in Cross-Cultural Psychology</w:t>
      </w:r>
    </w:p>
    <w:p>
      <w:pPr>
        <w:pStyle w:val="BodyText"/>
      </w:pPr>
      <w:r>
        <w:t xml:space="preserve">Subject: Synthesis of Contemporary Psychological Practices and the Evolving Role of the Psychologist within Japan Kyoto.</w:t>
      </w:r>
    </w:p>
    <w:bookmarkStart w:id="20" w:name="i.-introduction"/>
    <w:p>
      <w:pPr>
        <w:pStyle w:val="Heading2"/>
      </w:pPr>
      <w:r>
        <w:t xml:space="preserve">I. Introduction</w:t>
      </w:r>
    </w:p>
    <w:p>
      <w:pPr>
        <w:pStyle w:val="FirstParagraph"/>
      </w:pPr>
      <w:r>
        <w:t xml:space="preserve">This Book Report serves as a critical analysis and synthesis of recent literature, clinical studies, and sociological observations regarding mental health services in Japan. Specifically, this report focuses on</w:t>
      </w:r>
      <w:r>
        <w:t xml:space="preserve"> </w:t>
      </w:r>
      <w:r>
        <w:rPr>
          <w:bCs/>
          <w:b/>
        </w:rPr>
        <w:t xml:space="preserve">Japan Kyoto</w:t>
      </w:r>
      <w:r>
        <w:t xml:space="preserve">, a city that stands at a unique intersection of ancient tradition and modern societal pressure. The primary objective is to evaluate the role of the</w:t>
      </w:r>
      <w:r>
        <w:t xml:space="preserve"> </w:t>
      </w:r>
      <w:r>
        <w:rPr>
          <w:bCs/>
          <w:b/>
        </w:rPr>
        <w:t xml:space="preserve">Psychologist</w:t>
      </w:r>
      <w:r>
        <w:t xml:space="preserve"> </w:t>
      </w:r>
      <w:r>
        <w:t xml:space="preserve">in this specific geographic and cultural context. As global mental health awareness grows, understanding how psychological interventions are adapted to fit local cultural norms is essential. Kyoto, being one of Japan's most culturally significant cities with a distinct dialect and social structure, offers a unique case study for these dynamics.</w:t>
      </w:r>
    </w:p>
    <w:p>
      <w:pPr>
        <w:pStyle w:val="BodyText"/>
      </w:pPr>
      <w:r>
        <w:t xml:space="preserve">The traditional Western model of psychotherapy often emphasizes individualism, direct confrontation of emotions, and the autonomy of the patient. However in</w:t>
      </w:r>
      <w:r>
        <w:t xml:space="preserve"> </w:t>
      </w:r>
      <w:r>
        <w:rPr>
          <w:bCs/>
          <w:b/>
        </w:rPr>
        <w:t xml:space="preserve">Japan Kyoto</w:t>
      </w:r>
      <w:r>
        <w:t xml:space="preserve">, where communal harmony (wa) and social hierarchy remain deeply ingrained in daily life, these Western models require significant adaptation. This report explores how modern psychologists are navigating this cultural landscape to provide effective care.</w:t>
      </w:r>
    </w:p>
    <w:bookmarkEnd w:id="20"/>
    <w:bookmarkStart w:id="21" w:name="Xf466d4b7d84db7d8508500b9ac1cf52482b8634"/>
    <w:p>
      <w:pPr>
        <w:pStyle w:val="Heading2"/>
      </w:pPr>
      <w:r>
        <w:t xml:space="preserve">II. The Cultural Context of Mental Health in Japan Kyoto</w:t>
      </w:r>
    </w:p>
    <w:p>
      <w:pPr>
        <w:pStyle w:val="FirstParagraph"/>
      </w:pPr>
      <w:r>
        <w:t xml:space="preserve">To understand the function of a</w:t>
      </w:r>
      <w:r>
        <w:t xml:space="preserve"> </w:t>
      </w:r>
      <w:r>
        <w:rPr>
          <w:bCs/>
          <w:b/>
        </w:rPr>
        <w:t xml:space="preserve">Psychologist</w:t>
      </w:r>
      <w:r>
        <w:t xml:space="preserve"> </w:t>
      </w:r>
      <w:r>
        <w:t xml:space="preserve">in</w:t>
      </w:r>
      <w:r>
        <w:t xml:space="preserve"> </w:t>
      </w:r>
      <w:r>
        <w:rPr>
          <w:bCs/>
          <w:b/>
        </w:rPr>
        <w:t xml:space="preserve">Jap an Kyoto</w:t>
      </w:r>
      <w:r>
        <w:t xml:space="preserve">, one must first understand the sociocultural backdrop. Kyoto is renowned for its preservation of traditional arts, tea ceremonies, and rigid social etiquette. While this creates a beautiful environment for tourism and cultural study it also imposes high pressure on residents to maintain specific behavioral standards. The concept of "Tatemae" (public facade) versus "Honne" (true feeling) is particularly pronounced here.</w:t>
      </w:r>
    </w:p>
    <w:p>
      <w:pPr>
        <w:pStyle w:val="BodyText"/>
      </w:pPr>
      <w:r>
        <w:t xml:space="preserve">Recent literature suggests that individuals in</w:t>
      </w:r>
      <w:r>
        <w:t xml:space="preserve"> </w:t>
      </w:r>
      <w:r>
        <w:rPr>
          <w:bCs/>
          <w:b/>
        </w:rPr>
        <w:t xml:space="preserve">Japan Kyoto</w:t>
      </w:r>
      <w:r>
        <w:t xml:space="preserve"> </w:t>
      </w:r>
      <w:r>
        <w:t xml:space="preserve">often face unique stressors related to:</w:t>
      </w:r>
    </w:p>
    <w:p>
      <w:pPr>
        <w:numPr>
          <w:ilvl w:val="0"/>
          <w:numId w:val="1001"/>
        </w:numPr>
        <w:pStyle w:val="Compact"/>
      </w:pPr>
      <w:r>
        <w:t xml:space="preserve">The pressure to maintain social appearances within tight-knit community networks.</w:t>
      </w:r>
    </w:p>
    <w:p>
      <w:pPr>
        <w:numPr>
          <w:ilvl w:val="0"/>
          <w:numId w:val="1001"/>
        </w:numPr>
        <w:pStyle w:val="Compact"/>
      </w:pPr>
      <w:r>
        <w:t xml:space="preserve">The economic transition from a traditional artisan-based economy to a modern service and tourism industry.</w:t>
      </w:r>
    </w:p>
    <w:p>
      <w:pPr>
        <w:numPr>
          <w:ilvl w:val="0"/>
          <w:numId w:val="1001"/>
        </w:numPr>
        <w:pStyle w:val="Compact"/>
      </w:pPr>
      <w:r>
        <w:t xml:space="preserve">Aging population issues, as many young people leave for larger metropolitan areas like Tokyo, leaving elderly residents isolated in historic neighborhoods.</w:t>
      </w:r>
    </w:p>
    <w:p>
      <w:pPr>
        <w:pStyle w:val="FirstParagraph"/>
      </w:pPr>
      <w:r>
        <w:t xml:space="preserve">In this context the stigma surrounding mental health remains high. Seeking help is often viewed as a failure to manage one's emotions appropriately within the social group. Therefore the role of the</w:t>
      </w:r>
      <w:r>
        <w:t xml:space="preserve"> </w:t>
      </w:r>
      <w:r>
        <w:rPr>
          <w:bCs/>
          <w:b/>
        </w:rPr>
        <w:t xml:space="preserve">Psychologist</w:t>
      </w:r>
      <w:r>
        <w:t xml:space="preserve"> </w:t>
      </w:r>
      <w:r>
        <w:t xml:space="preserve">is not merely clinical but also sociological, acting as a bridge between individual distress and societal expectations.</w:t>
      </w:r>
    </w:p>
    <w:bookmarkEnd w:id="21"/>
    <w:bookmarkStart w:id="24" w:name="X09a0fc0b0c2363645a466f803b99e44f11273fd"/>
    <w:p>
      <w:pPr>
        <w:pStyle w:val="Heading2"/>
      </w:pPr>
      <w:r>
        <w:t xml:space="preserve">III. The Evolving Role of the Psychologist</w:t>
      </w:r>
    </w:p>
    <w:p>
      <w:pPr>
        <w:pStyle w:val="FirstParagraph"/>
      </w:pPr>
      <w:r>
        <w:t xml:space="preserve">The literature indicates a significant shift in how psychologists practice in</w:t>
      </w:r>
      <w:r>
        <w:t xml:space="preserve"> </w:t>
      </w:r>
      <w:r>
        <w:rPr>
          <w:bCs/>
          <w:b/>
        </w:rPr>
        <w:t xml:space="preserve">Jap an Kyoto</w:t>
      </w:r>
      <w:r>
        <w:t xml:space="preserve">. Historically, mental health issues were largely treated within medical hospitals by psychiatrists, focusing on biological and pharmacological interventions. However, the role of the</w:t>
      </w:r>
      <w:r>
        <w:t xml:space="preserve"> </w:t>
      </w:r>
      <w:r>
        <w:rPr>
          <w:bCs/>
          <w:b/>
        </w:rPr>
        <w:t xml:space="preserve">Psychologist</w:t>
      </w:r>
      <w:r>
        <w:t xml:space="preserve"> </w:t>
      </w:r>
      <w:r>
        <w:t xml:space="preserve">is expanding into community settings, schools, and corporate environments.</w:t>
      </w:r>
    </w:p>
    <w:bookmarkStart w:id="22" w:name="a.-adaptation-of-therapeutic-modalities"/>
    <w:p>
      <w:pPr>
        <w:pStyle w:val="Heading3"/>
      </w:pPr>
      <w:r>
        <w:t xml:space="preserve">A. Adaptation of Therapeutic Modalities</w:t>
      </w:r>
    </w:p>
    <w:p>
      <w:pPr>
        <w:pStyle w:val="FirstParagraph"/>
      </w:pPr>
      <w:r>
        <w:t xml:space="preserve">Cognitive Behavioral Therapy (CBT) has shown promise in</w:t>
      </w:r>
      <w:r>
        <w:t xml:space="preserve"> </w:t>
      </w:r>
      <w:r>
        <w:rPr>
          <w:bCs/>
          <w:b/>
        </w:rPr>
        <w:t xml:space="preserve">Jap an Kyoto</w:t>
      </w:r>
      <w:r>
        <w:t xml:space="preserve">, but it is being modified to be more indirect and structured. Japanese clients often respond better to problem-solving approaches that focus on concrete behavioral changes rather than deep emotional excavation, which can be perceived as intrusive. Psychologists are increasingly incorporating mindfulness techniques derived from Zen Buddhism native to this region, creating a hybrid therapeutic approach that resonates with local spiritual values.</w:t>
      </w:r>
    </w:p>
    <w:bookmarkEnd w:id="22"/>
    <w:bookmarkStart w:id="23" w:name="b.-school-and-workplace-counseling"/>
    <w:p>
      <w:pPr>
        <w:pStyle w:val="Heading3"/>
      </w:pPr>
      <w:r>
        <w:t xml:space="preserve">B. School and Workplace Counseling</w:t>
      </w:r>
    </w:p>
    <w:p>
      <w:pPr>
        <w:pStyle w:val="FirstParagraph"/>
      </w:pPr>
      <w:r>
        <w:t xml:space="preserve">A significant portion of recent studies focuses on youth and workplace mental health in</w:t>
      </w:r>
      <w:r>
        <w:t xml:space="preserve"> </w:t>
      </w:r>
      <w:r>
        <w:rPr>
          <w:bCs/>
          <w:b/>
        </w:rPr>
        <w:t xml:space="preserve">Jap an Kyoto</w:t>
      </w:r>
      <w:r>
        <w:t xml:space="preserve">. With high rates of school refusal (futobiko) and karoshi (death by overwork), psychologists are playing a proactive role. They are moving away from reactive crisis management to preventive care. In Kyoto, this involves working closely with teachers and company managers to create supportive environments that respect the collective nature of Japanese society while protecting individual well-being.</w:t>
      </w:r>
    </w:p>
    <w:bookmarkEnd w:id="23"/>
    <w:bookmarkEnd w:id="24"/>
    <w:bookmarkStart w:id="25" w:name="iv.-challenges-and-barriers-in-practice"/>
    <w:p>
      <w:pPr>
        <w:pStyle w:val="Heading2"/>
      </w:pPr>
      <w:r>
        <w:t xml:space="preserve">IV. Challenges and Barriers in Practice</w:t>
      </w:r>
    </w:p>
    <w:p>
      <w:pPr>
        <w:pStyle w:val="FirstParagraph"/>
      </w:pPr>
      <w:r>
        <w:t xml:space="preserve">Despite progress, several challenges persist for the</w:t>
      </w:r>
      <w:r>
        <w:t xml:space="preserve"> </w:t>
      </w:r>
      <w:r>
        <w:rPr>
          <w:bCs/>
          <w:b/>
        </w:rPr>
        <w:t xml:space="preserve">Psychologist</w:t>
      </w:r>
      <w:r>
        <w:t xml:space="preserve">Jap an Kyoto. The shortage of qualified mental health professionals who are fluent in both Western psychological theories and local cultural nuances is a critical issue. Additionally there is often a lack of insurance coverage for long-term psychotherapy limiting access to middle-class individuals.</w:t>
      </w:r>
    </w:p>
    <w:p>
      <w:pPr>
        <w:pStyle w:val="BodyText"/>
      </w:pPr>
      <w:r>
        <w:t xml:space="preserve">Furthermore the language barrier can be subtle but significant. While standard Japanese is used in medical settings, Kyoto has its own distinct dialect (Kyoto-ben) which carries specific emotional connotations and social cues. Psychologists who are outsiders to the region may misinterpret these nuances, leading to ineffective treatment or a breakdown of rapport with clients.</w:t>
      </w:r>
    </w:p>
    <w:bookmarkEnd w:id="25"/>
    <w:bookmarkStart w:id="26" w:name="v.-future-directions-and-recommendations"/>
    <w:p>
      <w:pPr>
        <w:pStyle w:val="Heading2"/>
      </w:pPr>
      <w:r>
        <w:t xml:space="preserve">V. Future Directions and Recommendations</w:t>
      </w:r>
    </w:p>
    <w:p>
      <w:pPr>
        <w:pStyle w:val="FirstParagraph"/>
      </w:pPr>
      <w:r>
        <w:t xml:space="preserve">This book report recommends several strategic directions for mental health initiatives in</w:t>
      </w:r>
      <w:r>
        <w:t xml:space="preserve"> </w:t>
      </w:r>
      <w:r>
        <w:rPr>
          <w:bCs/>
          <w:b/>
        </w:rPr>
        <w:t xml:space="preserve">Jap an Kyoto</w:t>
      </w:r>
      <w:r>
        <w:t xml:space="preserve">:</w:t>
      </w:r>
    </w:p>
    <w:p>
      <w:pPr>
        <w:numPr>
          <w:ilvl w:val="0"/>
          <w:numId w:val="1002"/>
        </w:numPr>
        <w:pStyle w:val="Compact"/>
      </w:pPr>
      <w:r>
        <w:rPr>
          <w:bCs/>
          <w:b/>
        </w:rPr>
        <w:t xml:space="preserve">Cultural Competency Training:</w:t>
      </w:r>
      <w:r>
        <w:t xml:space="preserve">All psychologists working in the region must undergo rigorous training in local cultural norms, dialects, and social structures.</w:t>
      </w:r>
    </w:p>
    <w:p>
      <w:pPr>
        <w:numPr>
          <w:ilvl w:val="0"/>
          <w:numId w:val="1002"/>
        </w:numPr>
        <w:pStyle w:val="Compact"/>
      </w:pPr>
      <w:r>
        <w:t xml:space="preserve">Integration of Technology:: Telehealth services can help reduce the stigma associated with visiting a physical clinic. This is particularly important in</w:t>
      </w:r>
      <w:r>
        <w:t xml:space="preserve"> </w:t>
      </w:r>
      <w:r>
        <w:rPr>
          <w:bCs/>
          <w:b/>
        </w:rPr>
        <w:t xml:space="preserve">Jap an Kyoto</w:t>
      </w:r>
      <w:r>
        <w:t xml:space="preserve">, where privacy is highly valued.</w:t>
      </w:r>
    </w:p>
    <w:p>
      <w:pPr>
        <w:numPr>
          <w:ilvl w:val="0"/>
          <w:numId w:val="1002"/>
        </w:numPr>
        <w:pStyle w:val="Compact"/>
      </w:pPr>
      <w:r>
        <w:rPr>
          <w:bCs/>
          <w:b/>
        </w:rPr>
        <w:t xml:space="preserve">Community-Based Programs:</w:t>
      </w:r>
      <w:r>
        <w:t xml:space="preserve">: Developing peer-support groups led by trained psychologists can foster a sense of community while providing professional oversight. Leveraging the strong community bonds of Kyoto neighborhoods can facilitate early intervention.</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Pychologist</w:t>
      </w:r>
      <w:r>
        <w:t xml:space="preserve">Jap an Kyoto: is complex and multifaceted It requires a delicate balance between applying evidence-based psychological practices and respecting deep-rooted cultural traditions. The literature reviewed for this report highlights that successful mental health care in this region depends not just on clinical skill but on cultural empathy and adaptability.</w:t>
      </w:r>
    </w:p>
    <w:p>
      <w:pPr>
        <w:pStyle w:val="BodyText"/>
      </w:pPr>
      <w:r>
        <w:t xml:space="preserve">As</w:t>
      </w:r>
      <w:r>
        <w:t xml:space="preserve"> </w:t>
      </w:r>
      <w:r>
        <w:rPr>
          <w:bCs/>
          <w:b/>
        </w:rPr>
        <w:t xml:space="preserve">Jap an Kyoto</w:t>
      </w:r>
      <w:r>
        <w:t xml:space="preserve">: continues to modernize while holding onto its rich history the demand for culturally sensitive psychological services will only increase. By understanding these unique dynamics we can better support the mental well-being of individuals in this vibrant city. The psychologist is not just a healer of minds but a guardian of cultural harmony in</w:t>
      </w:r>
      <w:r>
        <w:t xml:space="preserve"> </w:t>
      </w:r>
      <w:r>
        <w:rPr>
          <w:bCs/>
          <w:b/>
        </w:rPr>
        <w:t xml:space="preserve">Jap an Kyoto</w:t>
      </w:r>
      <w:r>
        <w:t xml:space="preserve">.</w:t>
      </w:r>
    </w:p>
    <w:p>
      <w:pPr>
        <w:pStyle w:val="BodyText"/>
      </w:pPr>
      <w:r>
        <w:t xml:space="preserve">This report underscores that future research should focus on longitudinal studies assessing the effectiveness of culturally adapted therapies in long-term outcomes for patients in</w:t>
      </w:r>
      <w:r>
        <w:t xml:space="preserve"> </w:t>
      </w:r>
      <w:r>
        <w:rPr>
          <w:bCs/>
          <w:b/>
        </w:rPr>
        <w:t xml:space="preserve">Jap an Kyoto</w:t>
      </w:r>
      <w:r>
        <w:t xml:space="preserve">. Only through continued observation and adaptation can psychologists fulfill their vital role in this society.</w:t>
      </w:r>
    </w:p>
    <w:p>
      <w:r>
        <w:pict>
          <v:rect style="width:0;height:1.5pt" o:hralign="center" o:hrstd="t" o:hr="t"/>
        </w:pict>
      </w:r>
    </w:p>
    <w:p>
      <w:pPr>
        <w:pStyle w:val="FirstParagraph"/>
      </w:pPr>
      <w:r>
        <w:rPr>
          <w:iCs/>
          <w:i/>
        </w:rPr>
        <w:t xml:space="preserve">Note: This Book Report is intended for informational purposes and provides a summary of current trends regarding the Psychologist's role in Japan Kyoto. It is based on synthesized data from various psychological journals and sociological studies published between 2018 and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Contemporary Japan Kyoto</dc:title>
  <dc:creator/>
  <dc:language>en</dc:language>
  <cp:keywords/>
  <dcterms:created xsi:type="dcterms:W3CDTF">2026-07-29T21:30:16Z</dcterms:created>
  <dcterms:modified xsi:type="dcterms:W3CDTF">2026-07-29T21:30:16Z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