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Pakistan</w:t>
      </w:r>
      <w:r>
        <w:t xml:space="preserve"> </w:t>
      </w:r>
      <w:r>
        <w:t xml:space="preserve">Karachi</w:t>
      </w:r>
    </w:p>
    <w:bookmarkStart w:id="26" w:name="Xb337b29ba43331351f8e8d3cbf014eb47fa9d2d"/>
    <w:p>
      <w:pPr>
        <w:pStyle w:val="Heading1"/>
      </w:pPr>
      <w:r>
        <w:t xml:space="preserve">Book Report</w:t>
      </w:r>
      <w:r>
        <w:br/>
      </w:r>
      <w:r>
        <w:t xml:space="preserve">The Integration of Psychological Practice in Urban Settings</w:t>
      </w:r>
    </w:p>
    <w:p>
      <w:pPr>
        <w:pStyle w:val="FirstParagraph"/>
      </w:pPr>
      <w:r>
        <w:rPr>
          <w:bCs/>
          <w:b/>
        </w:rPr>
        <w:t xml:space="preserve">Title:</w:t>
      </w:r>
    </w:p>
    <w:p>
      <w:pPr>
        <w:pStyle w:val="BodyText"/>
      </w:pPr>
      <w:r>
        <w:rPr>
          <w:iCs/>
          <w:i/>
        </w:rPr>
        <w:t xml:space="preserve">Bridging the Gap: Mental Health Interventions and Societal Well-being in Developing Metropolises</w:t>
      </w:r>
    </w:p>
    <w:p>
      <w:pPr>
        <w:pStyle w:val="BodyText"/>
      </w:pPr>
      <w:r>
        <w:br/>
      </w:r>
    </w:p>
    <w:p>
      <w:pPr>
        <w:pStyle w:val="BodyText"/>
      </w:pPr>
      <w:r>
        <w:rPr>
          <w:bCs/>
          <w:b/>
        </w:rPr>
        <w:t xml:space="preserve">Focal Region:</w:t>
      </w:r>
      <w:r>
        <w:t xml:space="preserve"> </w:t>
      </w:r>
      <w:r>
        <w:t xml:space="preserve">Pakistan Karachi</w:t>
      </w:r>
      <w:r>
        <w:br/>
      </w:r>
    </w:p>
    <w:p>
      <w:pPr>
        <w:pStyle w:val="BodyText"/>
      </w:pPr>
      <w:r>
        <w:br/>
      </w:r>
    </w:p>
    <w:p>
      <w:pPr>
        <w:pStyle w:val="BodyText"/>
      </w:pPr>
      <w:r>
        <w:t xml:space="preserve">(A Critical Analysis of the Role, Challenges, and Future Prospects for the Psychologist Profession)</w:t>
      </w:r>
    </w:p>
    <w:bookmarkStart w:id="20" w:name="i.-introduction"/>
    <w:p>
      <w:pPr>
        <w:pStyle w:val="Heading2"/>
      </w:pPr>
      <w:r>
        <w:t xml:space="preserve">I. Introduction</w:t>
      </w:r>
    </w:p>
    <w:p>
      <w:pPr>
        <w:pStyle w:val="FirstParagraph"/>
      </w:pPr>
      <w:r>
        <w:t xml:space="preserve">In recent decades, the discourse surrounding mental health has undergone a seismic shift globally, moving from stigmatized silence to open dialogue. However, no region illustrates this transformation more vividly than Karachi, the bustling metropolis of Pakistan. As one of the most populous cities in the world, Karachi faces a unique confluence of rapid urbanization, socio-economic disparity, and cultural traditionalism. This report analyzes the critical literature regarding mental health in this context, focusing specifically on the evolving role of the</w:t>
      </w:r>
      <w:r>
        <w:t xml:space="preserve"> </w:t>
      </w:r>
      <w:r>
        <w:rPr>
          <w:bCs/>
          <w:b/>
        </w:rPr>
        <w:t xml:space="preserve">Psychologist</w:t>
      </w:r>
      <w:r>
        <w:t xml:space="preserve">. The document serves as a comprehensive</w:t>
      </w:r>
      <w:r>
        <w:t xml:space="preserve"> </w:t>
      </w:r>
      <w:r>
        <w:rPr>
          <w:bCs/>
          <w:b/>
        </w:rPr>
        <w:t xml:space="preserve">Book Report</w:t>
      </w:r>
      <w:r>
        <w:t xml:space="preserve"> </w:t>
      </w:r>
      <w:r>
        <w:t xml:space="preserve">summary that highlights why understanding mental health professionals is indispensable for public policy and social welfare in</w:t>
      </w:r>
      <w:r>
        <w:t xml:space="preserve"> </w:t>
      </w:r>
      <w:r>
        <w:rPr>
          <w:bCs/>
          <w:b/>
        </w:rPr>
        <w:t xml:space="preserve">Pakistan Karachi</w:t>
      </w:r>
      <w:r>
        <w:t xml:space="preserve">.</w:t>
      </w:r>
    </w:p>
    <w:p>
      <w:pPr>
        <w:pStyle w:val="BodyText"/>
      </w:pPr>
      <w:r>
        <w:t xml:space="preserve">The primary objective of this analysis is to evaluate how psychological services are currently structured, the barriers they face, and the potential pathways for integration into mainstream healthcare. The term "Psychologist" here refers not merely to clinical practitioners but also to community mental health workers, academic researchers, and policy advocates who shape the mental health landscape in</w:t>
      </w:r>
      <w:r>
        <w:t xml:space="preserve"> </w:t>
      </w:r>
      <w:r>
        <w:rPr>
          <w:bCs/>
          <w:b/>
        </w:rPr>
        <w:t xml:space="preserve">Pakistan Karachi</w:t>
      </w:r>
      <w:r>
        <w:t xml:space="preserve">.</w:t>
      </w:r>
    </w:p>
    <w:bookmarkEnd w:id="20"/>
    <w:bookmarkStart w:id="21" w:name="X42b6fc6499782dee96538fc99a0d417af33c9f8"/>
    <w:p>
      <w:pPr>
        <w:pStyle w:val="Heading2"/>
      </w:pPr>
      <w:r>
        <w:t xml:space="preserve">II. Contextualizing Mental Health in Pakistan Karachi</w:t>
      </w:r>
    </w:p>
    <w:p>
      <w:pPr>
        <w:pStyle w:val="FirstParagraph"/>
      </w:pPr>
      <w:r>
        <w:t xml:space="preserve">To understand the necessity of a specialized workforce, one must first appreciate the demographic reality of</w:t>
      </w:r>
      <w:r>
        <w:t xml:space="preserve"> </w:t>
      </w:r>
      <w:r>
        <w:rPr>
          <w:bCs/>
          <w:b/>
        </w:rPr>
        <w:t xml:space="preserve">Pakistan Karachi</w:t>
      </w:r>
      <w:r>
        <w:t xml:space="preserve">. The city is characterized by extreme density, informal settlements (katchi abadis), and a significant youth population. Literature consistently points out that residents in such environments are exposed to high levels of stressors, including violence, pollution, unemployment, and displacement. These factors contribute to elevated rates of anxiety, depression, and trauma-related disorders.</w:t>
      </w:r>
    </w:p>
    <w:p>
      <w:pPr>
        <w:pStyle w:val="BodyText"/>
      </w:pPr>
      <w:r>
        <w:rPr>
          <w:bCs/>
          <w:b/>
        </w:rPr>
        <w:t xml:space="preserve">Key Observation:</w:t>
      </w:r>
      <w:r>
        <w:t xml:space="preserve"> </w:t>
      </w:r>
      <w:r>
        <w:t xml:space="preserve">In the specific context of</w:t>
      </w:r>
      <w:r>
        <w:t xml:space="preserve"> </w:t>
      </w:r>
      <w:r>
        <w:rPr>
          <w:bCs/>
          <w:b/>
        </w:rPr>
        <w:t xml:space="preserve">Pakistan Karachi</w:t>
      </w:r>
      <w:r>
        <w:t xml:space="preserve">, mental health issues are often somaticized—expressed through physical pain rather than emotional distress—due to cultural taboos. This necessitates a nuanced approach by any practicing Psychologist in the region.</w:t>
      </w:r>
    </w:p>
    <w:p>
      <w:pPr>
        <w:pStyle w:val="BodyText"/>
      </w:pPr>
      <w:r>
        <w:t xml:space="preserve">The existing healthcare infrastructure in</w:t>
      </w:r>
      <w:r>
        <w:t xml:space="preserve"> </w:t>
      </w:r>
      <w:r>
        <w:rPr>
          <w:bCs/>
          <w:b/>
        </w:rPr>
        <w:t xml:space="preserve">Pakistan Karachi</w:t>
      </w:r>
      <w:r>
        <w:t xml:space="preserve"> </w:t>
      </w:r>
      <w:r>
        <w:t xml:space="preserve">is predominantly biomedical, focusing on acute physical care. Mental health services are fragmented, often relegated to specialized psychiatric hospitals or university teaching centers. This gap creates a critical need for licensed Psychologists who can bridge the divide between medical treatment and social support.</w:t>
      </w:r>
    </w:p>
    <w:bookmarkEnd w:id="21"/>
    <w:bookmarkStart w:id="22" w:name="Xf5d743d9acfc90897995fb940ba2af3235c5492"/>
    <w:p>
      <w:pPr>
        <w:pStyle w:val="Heading2"/>
      </w:pPr>
      <w:r>
        <w:t xml:space="preserve">III. The Role of the Psychologist in Urban Pakistan</w:t>
      </w:r>
    </w:p>
    <w:p>
      <w:pPr>
        <w:pStyle w:val="FirstParagraph"/>
      </w:pPr>
      <w:r>
        <w:t xml:space="preserve">The literature emphasizes that the role of a Psychologist extends beyond therapy rooms. In</w:t>
      </w:r>
      <w:r>
        <w:t xml:space="preserve"> </w:t>
      </w:r>
      <w:r>
        <w:rPr>
          <w:bCs/>
          <w:b/>
        </w:rPr>
        <w:t xml:space="preserve">Pakistan Karachi</w:t>
      </w:r>
      <w:r>
        <w:t xml:space="preserve">, Psychologists are increasingly becoming agents of change across several domains:</w:t>
      </w:r>
    </w:p>
    <w:p>
      <w:pPr>
        <w:numPr>
          <w:ilvl w:val="0"/>
          <w:numId w:val="1001"/>
        </w:numPr>
        <w:pStyle w:val="Compact"/>
      </w:pPr>
      <w:r>
        <w:rPr>
          <w:bCs/>
          <w:b/>
        </w:rPr>
        <w:t xml:space="preserve">Clinical Intervention:</w:t>
      </w:r>
      <w:r>
        <w:t xml:space="preserve"> </w:t>
      </w:r>
      <w:r>
        <w:t xml:space="preserve">Providing evidence-based treatments for depression, anxiety, and PTSD. This is particularly crucial given the high prevalence of domestic violence and gender-based trauma in the city.</w:t>
      </w:r>
    </w:p>
    <w:p>
      <w:pPr>
        <w:numPr>
          <w:ilvl w:val="0"/>
          <w:numId w:val="1001"/>
        </w:numPr>
        <w:pStyle w:val="Compact"/>
      </w:pPr>
      <w:r>
        <w:rPr>
          <w:bCs/>
          <w:b/>
        </w:rPr>
        <w:t xml:space="preserve">School and Educational Psychology:</w:t>
      </w:r>
      <w:r>
        <w:t xml:space="preserve"> </w:t>
      </w:r>
      <w:r>
        <w:t xml:space="preserve">With a focus on youth mental health, Psychologists are working to identify learning disabilities early and address bullying or academic pressure in schools across</w:t>
      </w:r>
      <w:r>
        <w:t xml:space="preserve"> </w:t>
      </w:r>
      <w:r>
        <w:rPr>
          <w:bCs/>
          <w:b/>
        </w:rPr>
        <w:t xml:space="preserve">Pakistan Karachi</w:t>
      </w:r>
      <w:r>
        <w:t xml:space="preserve">.</w:t>
      </w:r>
    </w:p>
    <w:p>
      <w:pPr>
        <w:numPr>
          <w:ilvl w:val="0"/>
          <w:numId w:val="1001"/>
        </w:numPr>
        <w:pStyle w:val="Compact"/>
      </w:pPr>
      <w:r>
        <w:rPr>
          <w:bCs/>
          <w:b/>
        </w:rPr>
        <w:t xml:space="preserve">Corporate Well-being:</w:t>
      </w:r>
      <w:r>
        <w:t xml:space="preserve"> </w:t>
      </w:r>
      <w:r>
        <w:t xml:space="preserve">As the corporate sector in</w:t>
      </w:r>
      <w:r>
        <w:t xml:space="preserve"> </w:t>
      </w:r>
      <w:r>
        <w:rPr>
          <w:bCs/>
          <w:b/>
        </w:rPr>
        <w:t xml:space="preserve">Pakistan Karachi</w:t>
      </w:r>
      <w:r>
        <w:t xml:space="preserve"> </w:t>
      </w:r>
      <w:r>
        <w:t xml:space="preserve">expands, there is a growing recognition of burnout. Psychologists are now being hired to manage employee stress and enhance productivity.</w:t>
      </w:r>
    </w:p>
    <w:p>
      <w:pPr>
        <w:numPr>
          <w:ilvl w:val="0"/>
          <w:numId w:val="1001"/>
        </w:numPr>
        <w:pStyle w:val="Compact"/>
      </w:pPr>
      <w:r>
        <w:rPr>
          <w:bCs/>
          <w:b/>
        </w:rPr>
        <w:t xml:space="preserve">Disaster Response:</w:t>
      </w:r>
      <w:r>
        <w:t xml:space="preserve"> </w:t>
      </w:r>
      <w:r>
        <w:t xml:space="preserve">Karachi has faced severe floods and urban unrest. Psychologists play a vital role in immediate trauma counseling for affected populations, helping communities recover resilience.</w:t>
      </w:r>
    </w:p>
    <w:bookmarkEnd w:id="22"/>
    <w:bookmarkStart w:id="23" w:name="iv.-challenges-and-barriers-to-access"/>
    <w:p>
      <w:pPr>
        <w:pStyle w:val="Heading2"/>
      </w:pPr>
      <w:r>
        <w:t xml:space="preserve">IV. Challenges and Barriers to Access</w:t>
      </w:r>
    </w:p>
    <w:p>
      <w:pPr>
        <w:pStyle w:val="FirstParagraph"/>
      </w:pPr>
      <w:r>
        <w:t xml:space="preserve">A critical section of the analysis focuses on the obstacles hindering effective psychological practice in</w:t>
      </w:r>
      <w:r>
        <w:t xml:space="preserve"> </w:t>
      </w:r>
      <w:r>
        <w:rPr>
          <w:bCs/>
          <w:b/>
        </w:rPr>
        <w:t xml:space="preserve">Pakistan Karachi</w:t>
      </w:r>
      <w:r>
        <w:t xml:space="preserve">. The report identifies three major barriers:</w:t>
      </w:r>
    </w:p>
    <w:p>
      <w:pPr>
        <w:numPr>
          <w:ilvl w:val="0"/>
          <w:numId w:val="1002"/>
        </w:numPr>
        <w:pStyle w:val="Compact"/>
      </w:pPr>
      <w:r>
        <w:rPr>
          <w:bCs/>
          <w:b/>
        </w:rPr>
        <w:t xml:space="preserve">Cultural Stigma:</w:t>
      </w:r>
      <w:r>
        <w:t xml:space="preserve"> </w:t>
      </w:r>
      <w:r>
        <w:t xml:space="preserve">In many communities within</w:t>
      </w:r>
      <w:r>
        <w:t xml:space="preserve"> </w:t>
      </w:r>
      <w:r>
        <w:rPr>
          <w:bCs/>
          <w:b/>
        </w:rPr>
        <w:t xml:space="preserve">Pakistan Karachi</w:t>
      </w:r>
      <w:r>
        <w:t xml:space="preserve">, seeking help from a Psychologist is still viewed as a sign of weakness or spiritual failing. Families may prefer traditional healers over trained professionals.</w:t>
      </w:r>
    </w:p>
    <w:p>
      <w:pPr>
        <w:numPr>
          <w:ilvl w:val="0"/>
          <w:numId w:val="1002"/>
        </w:numPr>
        <w:pStyle w:val="Compact"/>
      </w:pPr>
      <w:r>
        <w:rPr>
          <w:bCs/>
          <w:b/>
        </w:rPr>
        <w:t xml:space="preserve">Lack of Regulation and Standardization:</w:t>
      </w:r>
      <w:r>
        <w:t xml:space="preserve"> </w:t>
      </w:r>
      <w:r>
        <w:t xml:space="preserve">Unlike doctors, the title "Psychologist" has not been strictly regulated by law in many instances. This leads to a proliferation of unqualified practitioners, eroding public trust.</w:t>
      </w:r>
    </w:p>
    <w:p>
      <w:pPr>
        <w:numPr>
          <w:ilvl w:val="0"/>
          <w:numId w:val="1002"/>
        </w:numPr>
        <w:pStyle w:val="Compact"/>
      </w:pPr>
      <w:r>
        <w:rPr>
          <w:bCs/>
          <w:b/>
        </w:rPr>
        <w:t xml:space="preserve">Economic Accessibility:</w:t>
      </w:r>
      <w:r>
        <w:t xml:space="preserve"> </w:t>
      </w:r>
      <w:r>
        <w:t xml:space="preserve">Private psychological services in</w:t>
      </w:r>
      <w:r>
        <w:t xml:space="preserve"> </w:t>
      </w:r>
      <w:r>
        <w:rPr>
          <w:bCs/>
          <w:b/>
        </w:rPr>
        <w:t xml:space="preserve">Pakistan Karachi</w:t>
      </w:r>
      <w:r>
        <w:t xml:space="preserve"> </w:t>
      </w:r>
      <w:r>
        <w:t xml:space="preserve">are often expensive and out of reach for the lower and middle classes. There is a severe shortage of subsidized mental health services funded by the state or NGOs.</w:t>
      </w:r>
    </w:p>
    <w:bookmarkEnd w:id="23"/>
    <w:bookmarkStart w:id="24" w:name="X86ef0af3599cd26978de4babd6fd707e0ddd3d0"/>
    <w:p>
      <w:pPr>
        <w:pStyle w:val="Heading2"/>
      </w:pPr>
      <w:r>
        <w:t xml:space="preserve">V. Recommendations for Policy and Practice</w:t>
      </w:r>
    </w:p>
    <w:p>
      <w:pPr>
        <w:pStyle w:val="FirstParagraph"/>
      </w:pPr>
      <w:r>
        <w:t xml:space="preserve">To address these challenges, this Book Report proposes several strategic recommendations tailored to the context of</w:t>
      </w:r>
      <w:r>
        <w:t xml:space="preserve"> </w:t>
      </w:r>
      <w:r>
        <w:rPr>
          <w:bCs/>
          <w:b/>
        </w:rPr>
        <w:t xml:space="preserve">Pakistan Karachi</w:t>
      </w:r>
      <w:r>
        <w:t xml:space="preserve">:</w:t>
      </w:r>
    </w:p>
    <w:p>
      <w:pPr>
        <w:numPr>
          <w:ilvl w:val="0"/>
          <w:numId w:val="1003"/>
        </w:numPr>
        <w:pStyle w:val="Compact"/>
      </w:pPr>
      <w:r>
        <w:rPr>
          <w:bCs/>
          <w:b/>
        </w:rPr>
        <w:t xml:space="preserve">Legislative Framework:</w:t>
      </w:r>
      <w:r>
        <w:t xml:space="preserve"> </w:t>
      </w:r>
      <w:r>
        <w:t xml:space="preserve">The provincial government must enact strict laws regulating the practice of psychology. Only individuals with recognized degrees and registration should be allowed to use the title Psychologist.</w:t>
      </w:r>
    </w:p>
    <w:p>
      <w:pPr>
        <w:numPr>
          <w:ilvl w:val="0"/>
          <w:numId w:val="1003"/>
        </w:numPr>
        <w:pStyle w:val="Compact"/>
      </w:pPr>
      <w:r>
        <w:rPr>
          <w:bCs/>
          <w:b/>
        </w:rPr>
        <w:t xml:space="preserve">Campus-Based Services:</w:t>
      </w:r>
      <w:r>
        <w:t xml:space="preserve"> </w:t>
      </w:r>
      <w:r>
        <w:t xml:space="preserve">Integrating psychological counseling units in all major universities and high schools in</w:t>
      </w:r>
      <w:r>
        <w:t xml:space="preserve"> </w:t>
      </w:r>
      <w:r>
        <w:rPr>
          <w:bCs/>
          <w:b/>
        </w:rPr>
        <w:t xml:space="preserve">Pakistan Karachi</w:t>
      </w:r>
      <w:r>
        <w:t xml:space="preserve"> </w:t>
      </w:r>
      <w:r>
        <w:t xml:space="preserve">can destigmatize mental health care among the youth.</w:t>
      </w:r>
    </w:p>
    <w:p>
      <w:pPr>
        <w:numPr>
          <w:ilvl w:val="0"/>
          <w:numId w:val="1003"/>
        </w:numPr>
        <w:pStyle w:val="Compact"/>
      </w:pPr>
      <w:r>
        <w:rPr>
          <w:bCs/>
          <w:b/>
        </w:rPr>
        <w:t xml:space="preserve">Mental Health First Aid Training:</w:t>
      </w:r>
      <w:r>
        <w:t xml:space="preserve"> </w:t>
      </w:r>
      <w:r>
        <w:t xml:space="preserve">Training community leaders, teachers, and religious clerics to recognize signs of mental distress can create a safety net. This is particularly effective in the densely populated neighborhoods of</w:t>
      </w:r>
      <w:r>
        <w:t xml:space="preserve"> </w:t>
      </w:r>
      <w:r>
        <w:rPr>
          <w:bCs/>
          <w:b/>
        </w:rPr>
        <w:t xml:space="preserve">Pakistan Karachi</w:t>
      </w:r>
      <w:r>
        <w:t xml:space="preserve">.</w:t>
      </w:r>
    </w:p>
    <w:p>
      <w:pPr>
        <w:numPr>
          <w:ilvl w:val="0"/>
          <w:numId w:val="1003"/>
        </w:numPr>
        <w:pStyle w:val="Compact"/>
      </w:pPr>
      <w:r>
        <w:rPr>
          <w:bCs/>
          <w:b/>
        </w:rPr>
        <w:t xml:space="preserve">Tech-Enabled Solutions:</w:t>
      </w:r>
      <w:r>
        <w:t xml:space="preserve"> </w:t>
      </w:r>
      <w:r>
        <w:t xml:space="preserve">Given the high mobile phone penetration in</w:t>
      </w:r>
      <w:r>
        <w:t xml:space="preserve"> </w:t>
      </w:r>
      <w:r>
        <w:rPr>
          <w:bCs/>
          <w:b/>
        </w:rPr>
        <w:t xml:space="preserve">Pakistan Karachi</w:t>
      </w:r>
      <w:r>
        <w:t xml:space="preserve">, tele-psychology and AI-driven counseling apps can provide affordable, anonymous access to Psychologists for remote areas.</w:t>
      </w:r>
    </w:p>
    <w:bookmarkEnd w:id="24"/>
    <w:bookmarkStart w:id="25" w:name="vi.-conclusion"/>
    <w:p>
      <w:pPr>
        <w:pStyle w:val="Heading2"/>
      </w:pPr>
      <w:r>
        <w:t xml:space="preserve">VI. Conclusion</w:t>
      </w:r>
    </w:p>
    <w:p>
      <w:pPr>
        <w:pStyle w:val="FirstParagraph"/>
      </w:pPr>
      <w:r>
        <w:t xml:space="preserve">In conclusion, this report underscores that the mental health infrastructure in</w:t>
      </w:r>
      <w:r>
        <w:t xml:space="preserve"> </w:t>
      </w:r>
      <w:r>
        <w:rPr>
          <w:bCs/>
          <w:b/>
        </w:rPr>
        <w:t xml:space="preserve">Pakistan Karachi</w:t>
      </w:r>
      <w:r>
        <w:t xml:space="preserve"> </w:t>
      </w:r>
      <w:r>
        <w:t xml:space="preserve">is at a crossroads. The city’s future stability and social harmony depend heavily on how effectively it can integrate professional psychological services into its public health framework. The Psychologist is not merely a therapist but a crucial stakeholder in urban development.</w:t>
      </w:r>
    </w:p>
    <w:p>
      <w:pPr>
        <w:pStyle w:val="BodyText"/>
      </w:pPr>
      <w:r>
        <w:t xml:space="preserve">The literature reviewed clearly indicates that while the demand for mental health support in</w:t>
      </w:r>
      <w:r>
        <w:t xml:space="preserve"> </w:t>
      </w:r>
      <w:r>
        <w:rPr>
          <w:bCs/>
          <w:b/>
        </w:rPr>
        <w:t xml:space="preserve">Pakistan Karachi</w:t>
      </w:r>
      <w:r>
        <w:t xml:space="preserve"> </w:t>
      </w:r>
      <w:r>
        <w:t xml:space="preserve">is skyrocketing, the supply of qualified, ethical, and accessible Psychologists remains insufficient. Addressing this gap requires a multi-pronged approach involving government policy, cultural sensitization campaigns, and academic rigor.</w:t>
      </w:r>
    </w:p>
    <w:p>
      <w:pPr>
        <w:pStyle w:val="BodyText"/>
      </w:pPr>
      <w:r>
        <w:t xml:space="preserve">Ultimately, empowering the Psychologist profession in</w:t>
      </w:r>
      <w:r>
        <w:t xml:space="preserve"> </w:t>
      </w:r>
      <w:r>
        <w:rPr>
          <w:bCs/>
          <w:b/>
        </w:rPr>
        <w:t xml:space="preserve">Pakistan Karachi</w:t>
      </w:r>
      <w:r>
        <w:t xml:space="preserve"> </w:t>
      </w:r>
      <w:r>
        <w:t xml:space="preserve">is not just about treating individual illnesses; it is about fostering a resilient society capable of navigating the complexities of modern urban life. This Book Report serves as a call to action for policymakers, educators, and healthcare providers to prioritize mental health equity in one of Asia’s most dynamic cities.</w:t>
      </w:r>
    </w:p>
    <w:p>
      <w:r>
        <w:pict>
          <v:rect style="width:0;height:1.5pt" o:hralign="center" o:hrstd="t" o:hr="t"/>
        </w:pict>
      </w:r>
    </w:p>
    <w:p>
      <w:pPr>
        <w:pStyle w:val="FirstParagraph"/>
      </w:pPr>
      <w:r>
        <w:rPr>
          <w:iCs/>
          <w:i/>
        </w:rPr>
        <w:t xml:space="preserve">Note: This document is formatted as requested for educational and informational purposes regarding the psychological landscape in Pakistan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Pakistan Karachi</dc:title>
  <dc:creator/>
  <dc:language>en</dc:language>
  <cp:keywords/>
  <dcterms:created xsi:type="dcterms:W3CDTF">2026-07-29T21:07:39Z</dcterms:created>
  <dcterms:modified xsi:type="dcterms:W3CDTF">2026-07-29T21:07:39Z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