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8" w:name="Xe675af34d484511f605399dc13618ce2c9a16eb"/>
    <w:p>
      <w:pPr>
        <w:pStyle w:val="Heading1"/>
      </w:pPr>
      <w:r>
        <w:t xml:space="preserve">The Digital Eye in the Heart of Saigon: A Book Report on the Evolution and Impact of the Radiologist in Vietnam Ho Chi Minh City</w:t>
      </w:r>
    </w:p>
    <w:p>
      <w:pPr>
        <w:pStyle w:val="FirstParagraph"/>
      </w:pPr>
      <w:r>
        <w:br/>
      </w:r>
    </w:p>
    <w:p>
      <w:pPr>
        <w:pStyle w:val="BodyText"/>
      </w:pPr>
      <w:r>
        <w:rPr>
          <w:bCs/>
          <w:b/>
        </w:rPr>
        <w:t xml:space="preserve">Note:</w:t>
      </w:r>
      <w:r>
        <w:t xml:space="preserve">This document serves as a comprehensive report analyzing literature, professional observations, and industry trends regarding the profession of the radiologist within Vietnam Ho Chi Minh City. It explores how this medical specialty has adapted to rapid urbanization and technological advancement.</w:t>
      </w:r>
    </w:p>
    <w:bookmarkStart w:id="20" w:name="i.-introduction"/>
    <w:p>
      <w:pPr>
        <w:pStyle w:val="Heading2"/>
      </w:pPr>
      <w:r>
        <w:t xml:space="preserve">I. Introduction</w:t>
      </w:r>
    </w:p>
    <w:p>
      <w:pPr>
        <w:pStyle w:val="FirstParagraph"/>
      </w:pPr>
      <w:r>
        <w:t xml:space="preserve">In the realm of modern medicine, few professions bridge the gap between technology and patient care as seamlessly as that of the radiologist. This Book Report explores a synthesized body of literature, case studies, and observational data regarding the practice of radiology in one of Asia's most dynamic urban centers: Vietnam Ho Chi Minh City. As Vietnam transitions from a developing economy to a regional powerhouse for healthcare tourism, understanding the specific context</w:t>
      </w:r>
      <w:r>
        <w:t xml:space="preserve"> </w:t>
      </w:r>
      <w:r>
        <w:rPr>
          <w:bCs/>
          <w:b/>
        </w:rPr>
        <w:t xml:space="preserve">Vietnam Ho Chi Minh City</w:t>
      </w:r>
      <w:r>
        <w:t xml:space="preserve"> </w:t>
      </w:r>
      <w:r>
        <w:t xml:space="preserve">provides is crucial for grasping future trends.</w:t>
      </w:r>
    </w:p>
    <w:p>
      <w:pPr>
        <w:pStyle w:val="BodyText"/>
      </w:pPr>
      <w:r>
        <w:br/>
      </w:r>
    </w:p>
    <w:p>
      <w:pPr>
        <w:pStyle w:val="BodyText"/>
      </w:pPr>
      <w:r>
        <w:t xml:space="preserve">This report posits that the radiologist in this region is not merely an interpreter of images but has evolved into a central figure in digital health integration. The narrative presented here synthesizes reports from local medical journals, international comparative studies, and hospital administrative reviews to highlight how the role of the</w:t>
      </w:r>
      <w:r>
        <w:t xml:space="preserve"> </w:t>
      </w:r>
      <w:r>
        <w:rPr>
          <w:bCs/>
          <w:b/>
        </w:rPr>
        <w:t xml:space="preserve">Radiologist</w:t>
      </w:r>
      <w:r>
        <w:t xml:space="preserve"> </w:t>
      </w:r>
      <w:r>
        <w:t xml:space="preserve">is being redefined by the unique pressures and opportunities found in Vietnam Ho Chi Minh City.</w:t>
      </w:r>
    </w:p>
    <w:bookmarkEnd w:id="20"/>
    <w:bookmarkStart w:id="21" w:name="ii.-historical-context-from-x-ray-to-ai"/>
    <w:p>
      <w:pPr>
        <w:pStyle w:val="Heading2"/>
      </w:pPr>
      <w:r>
        <w:t xml:space="preserve">II. Historical Context: From X-Ray to AI</w:t>
      </w:r>
    </w:p>
    <w:p>
      <w:pPr>
        <w:pStyle w:val="FirstParagraph"/>
      </w:pPr>
      <w:r>
        <w:br/>
      </w:r>
    </w:p>
    <w:p>
      <w:pPr>
        <w:pStyle w:val="BodyText"/>
      </w:pPr>
      <w:r>
        <w:t xml:space="preserve">To appreciate the current state, one must look at the historical trajectory described in retrospective reports. Early literature indicates that radiology services in Vietnam were initially sparse and concentrated heavily in central hospitals. However, reports focusing on</w:t>
      </w:r>
      <w:r>
        <w:t xml:space="preserve"> </w:t>
      </w:r>
      <w:r>
        <w:rPr>
          <w:bCs/>
          <w:b/>
        </w:rPr>
        <w:t xml:space="preserve">Vietnam Ho Chi Minh City</w:t>
      </w:r>
      <w:r>
        <w:t xml:space="preserve"> </w:t>
      </w:r>
      <w:r>
        <w:t xml:space="preserve">highlight a distinct acceleration over the last two decades.</w:t>
      </w:r>
    </w:p>
    <w:p>
      <w:pPr>
        <w:pStyle w:val="BodyText"/>
      </w:pPr>
      <w:r>
        <w:br/>
      </w:r>
    </w:p>
    <w:p>
      <w:pPr>
        <w:pStyle w:val="BodyText"/>
      </w:pPr>
      <w:r>
        <w:t xml:space="preserve">Key observations from historical reviews include:</w:t>
      </w:r>
    </w:p>
    <w:p>
      <w:pPr>
        <w:numPr>
          <w:ilvl w:val="0"/>
          <w:numId w:val="1001"/>
        </w:numPr>
        <w:pStyle w:val="Compact"/>
      </w:pPr>
      <w:r>
        <w:rPr>
          <w:bCs/>
          <w:b/>
        </w:rPr>
        <w:t xml:space="preserve">Rapid Adoption:</w:t>
      </w:r>
      <w:r>
        <w:t xml:space="preserve"> </w:t>
      </w:r>
      <w:r>
        <w:t xml:space="preserve">Unlike many rural counterparts, facilities in Vietnam Ho Chi Minh City were among the first to adopt advanced modalities such as MRI and CT scans.</w:t>
      </w:r>
    </w:p>
    <w:p>
      <w:pPr>
        <w:numPr>
          <w:ilvl w:val="0"/>
          <w:numId w:val="1001"/>
        </w:numPr>
        <w:pStyle w:val="Compact"/>
      </w:pPr>
      <w:r>
        <w:rPr>
          <w:bCs/>
          <w:b/>
        </w:rPr>
        <w:t xml:space="preserve">The Role of the Radiologist:</w:t>
      </w:r>
      <w:r>
        <w:t xml:space="preserve"> </w:t>
      </w:r>
      <w:r>
        <w:t xml:space="preserve">Historically, radiologists here functioned largely as technicians interpreting films. Recent reports indicate a shift toward diagnostic partnerships with oncologists, neurologists, and cardiologists.</w:t>
      </w:r>
    </w:p>
    <w:p>
      <w:pPr>
        <w:numPr>
          <w:ilvl w:val="0"/>
          <w:numId w:val="1001"/>
        </w:numPr>
        <w:pStyle w:val="Compact"/>
      </w:pPr>
      <w:r>
        <w:rPr>
          <w:bCs/>
          <w:b/>
        </w:rPr>
        <w:t xml:space="preserve">Digital Infrastructure:</w:t>
      </w:r>
      <w:r>
        <w:t xml:space="preserve"> </w:t>
      </w:r>
      <w:r>
        <w:t xml:space="preserve">The transition from analog film to Picture Archiving and Communication Systems (PACS) in Vietnam Ho Chi Minh City has been documented as chaotic yet successful, forcing radiologists to become experts in data management alongside image analysis.</w:t>
      </w:r>
    </w:p>
    <w:p>
      <w:pPr>
        <w:pStyle w:val="FirstParagraph"/>
      </w:pPr>
      <w:r>
        <w:br/>
      </w:r>
    </w:p>
    <w:bookmarkEnd w:id="21"/>
    <w:bookmarkStart w:id="22" w:name="X0935ed06595401d16fba02ed3db7fe3daa45d04"/>
    <w:p>
      <w:pPr>
        <w:pStyle w:val="Heading2"/>
      </w:pPr>
      <w:r>
        <w:t xml:space="preserve">III. The Modern Radiologist: A Tech-Integrated Specialist</w:t>
      </w:r>
    </w:p>
    <w:p>
      <w:pPr>
        <w:pStyle w:val="FirstParagraph"/>
      </w:pPr>
      <w:r>
        <w:br/>
      </w:r>
    </w:p>
    <w:p>
      <w:pPr>
        <w:pStyle w:val="BodyText"/>
      </w:pPr>
      <w:r>
        <w:t xml:space="preserve">The core thesis of this report is that the modern radiologist in Vietnam Ho Chi Minh City operates at the forefront of technological integration. Literature regarding "Smart Hospitals" in Asia frequently cites institutions within Vietnam Ho Chi Minh City as pioneers.</w:t>
      </w:r>
    </w:p>
    <w:p>
      <w:pPr>
        <w:pStyle w:val="BodyText"/>
      </w:pPr>
      <w:r>
        <w:t xml:space="preserve">A specific focus is placed on Artificial Intelligence (AI). Reports analyzing AI implementation show that the</w:t>
      </w:r>
      <w:r>
        <w:t xml:space="preserve"> </w:t>
      </w:r>
      <w:r>
        <w:rPr>
          <w:bCs/>
          <w:b/>
        </w:rPr>
        <w:t xml:space="preserve">Radiologist</w:t>
      </w:r>
      <w:r>
        <w:t xml:space="preserve"> </w:t>
      </w:r>
      <w:r>
        <w:t xml:space="preserve">has shifted from manual segmentation to supervising algorithms. This does not replace the doctor; rather, it augments their capability. In a busy city like Vietnam Ho Chi Minh City, where patient volume is immense, this efficiency is vital.</w:t>
      </w:r>
    </w:p>
    <w:p>
      <w:pPr>
        <w:pStyle w:val="BodyText"/>
      </w:pPr>
      <w:r>
        <w:br/>
      </w:r>
    </w:p>
    <w:p>
      <w:pPr>
        <w:pStyle w:val="BlockText"/>
      </w:pPr>
      <w:r>
        <w:t xml:space="preserve">"The radiologist of the future in Vietnam Ho Chi Minh City will not be replaced by AI but will instead be replaced by those who can effectively utilize AI tools to streamline workflows," states a prominent review on healthcare technology adaptation in Southeast Asia.</w:t>
      </w:r>
    </w:p>
    <w:p>
      <w:pPr>
        <w:pStyle w:val="FirstParagraph"/>
      </w:pPr>
      <w:r>
        <w:br/>
      </w:r>
    </w:p>
    <w:bookmarkEnd w:id="22"/>
    <w:bookmarkStart w:id="23" w:name="X2beb6b660229a512b5d23b07563ba2ad04ab198"/>
    <w:p>
      <w:pPr>
        <w:pStyle w:val="Heading2"/>
      </w:pPr>
      <w:r>
        <w:t xml:space="preserve">IV. Challenges Faced by Radiologists in Vietnam Ho Chi Minh City</w:t>
      </w:r>
    </w:p>
    <w:p>
      <w:pPr>
        <w:pStyle w:val="FirstParagraph"/>
      </w:pPr>
      <w:r>
        <w:br/>
      </w:r>
    </w:p>
    <w:p>
      <w:pPr>
        <w:pStyle w:val="BodyText"/>
      </w:pPr>
      <w:r>
        <w:t xml:space="preserve">Despite the advancements, reports highlight significant challenges specific to this region. These obstacles shape the daily reality of working as a radiologist here.</w:t>
      </w:r>
    </w:p>
    <w:p>
      <w:pPr>
        <w:numPr>
          <w:ilvl w:val="0"/>
          <w:numId w:val="1002"/>
        </w:numPr>
        <w:pStyle w:val="Compact"/>
      </w:pPr>
      <w:r>
        <w:rPr>
          <w:bCs/>
          <w:b/>
        </w:rPr>
        <w:t xml:space="preserve">Burnout and Volume:</w:t>
      </w:r>
      <w:r>
        <w:t xml:space="preserve"> </w:t>
      </w:r>
      <w:r>
        <w:t xml:space="preserve">The sheer volume of patients in Vietnam Ho Chi Minh City creates an intense workload. Reports indicate that radiologists often face long hours interpreting complex cases, leading to concerns about fatigue-related errors. This is a critical topic in recent occupational health literature.</w:t>
      </w:r>
    </w:p>
    <w:p>
      <w:pPr>
        <w:numPr>
          <w:ilvl w:val="0"/>
          <w:numId w:val="1002"/>
        </w:numPr>
        <w:pStyle w:val="Compact"/>
      </w:pPr>
      <w:r>
        <w:rPr>
          <w:bCs/>
          <w:b/>
        </w:rPr>
        <w:t xml:space="preserve">Equipment Maintenance and Supply:</w:t>
      </w:r>
      <w:r>
        <w:t xml:space="preserve"> </w:t>
      </w:r>
      <w:r>
        <w:t xml:space="preserve">While major hospitals have state-of-the-art equipment, supply chain issues occasionally reported in global health journals affect the availability of contrast media and maintenance parts for machines serving Vietnam Ho Chi Minh City. A skilled radiologist must often troubleshoot technical limitations while maintaining diagnostic rigor.</w:t>
      </w:r>
    </w:p>
    <w:p>
      <w:pPr>
        <w:numPr>
          <w:ilvl w:val="0"/>
          <w:numId w:val="1002"/>
        </w:numPr>
        <w:pStyle w:val="Compact"/>
      </w:pPr>
      <w:r>
        <w:rPr>
          <w:bCs/>
          <w:b/>
        </w:rPr>
        <w:t xml:space="preserve">Training Gaps:</w:t>
      </w:r>
      <w:r>
        <w:t xml:space="preserve"> </w:t>
      </w:r>
      <w:r>
        <w:t xml:space="preserve">There is a noted disparity between university education and practical application. Reports suggest that continuous professional development (CPD) programs are essential for the</w:t>
      </w:r>
      <w:r>
        <w:t xml:space="preserve"> </w:t>
      </w:r>
      <w:r>
        <w:rPr>
          <w:bCs/>
          <w:b/>
        </w:rPr>
        <w:t xml:space="preserve">Radiologist</w:t>
      </w:r>
      <w:r>
        <w:t xml:space="preserve"> </w:t>
      </w:r>
      <w:r>
        <w:t xml:space="preserve">to keep up with international standards, particularly in sub-specialties like neuroradiology and interventional radiology.</w:t>
      </w:r>
    </w:p>
    <w:bookmarkEnd w:id="23"/>
    <w:bookmarkStart w:id="24" w:name="X019043c0d09ba028adb21a2e47891b86d2a40cc"/>
    <w:p>
      <w:pPr>
        <w:pStyle w:val="Heading2"/>
      </w:pPr>
      <w:r>
        <w:t xml:space="preserve">V. The Patient Perspective and Public Health Impact</w:t>
      </w:r>
    </w:p>
    <w:p>
      <w:pPr>
        <w:pStyle w:val="FirstParagraph"/>
      </w:pPr>
      <w:r>
        <w:br/>
      </w:r>
    </w:p>
    <w:p>
      <w:pPr>
        <w:pStyle w:val="BodyText"/>
      </w:pPr>
      <w:r>
        <w:t xml:space="preserve">No examination of the profession is complete without considering its impact on public health in Vietnam Ho Chi Minh City. Reports on cancer screening initiatives demonstrate that early detection—made possible by advanced imaging—is saving lives.</w:t>
      </w:r>
    </w:p>
    <w:p>
      <w:pPr>
        <w:pStyle w:val="BodyText"/>
      </w:pPr>
      <w:r>
        <w:br/>
      </w:r>
    </w:p>
    <w:p>
      <w:pPr>
        <w:pStyle w:val="BodyText"/>
      </w:pPr>
      <w:r>
        <w:t xml:space="preserve">Screening programs for breast, lung, and liver cancers are expanding across the city. The accuracy of these programs relies heavily on the expertise of the interpreting radiologist. Local studies show a correlation between increased access to high-quality radiological services in Vietnam Ho Chi Minh City and improved five-year survival rates for early-stage cancers.</w:t>
      </w:r>
    </w:p>
    <w:p>
      <w:pPr>
        <w:pStyle w:val="BodyText"/>
      </w:pPr>
      <w:r>
        <w:br/>
      </w:r>
    </w:p>
    <w:p>
      <w:pPr>
        <w:pStyle w:val="BodyText"/>
      </w:pPr>
      <w:r>
        <w:t xml:space="preserve">Furthermore, interventional radiologists are playing a larger role in minimizing invasive surgeries. For patients residing in densely populated urban areas like Vietnam Ho Chi Minh City, less invasive procedures mean faster recovery times and reduced hospital overcrowding—a significant public health benefit.</w:t>
      </w:r>
    </w:p>
    <w:bookmarkEnd w:id="24"/>
    <w:bookmarkStart w:id="25" w:name="vi.-comparative-analysis"/>
    <w:p>
      <w:pPr>
        <w:pStyle w:val="Heading2"/>
      </w:pPr>
      <w:r>
        <w:t xml:space="preserve">VI. Comparative Analysis</w:t>
      </w:r>
    </w:p>
    <w:p>
      <w:pPr>
        <w:pStyle w:val="FirstParagraph"/>
      </w:pPr>
      <w:r>
        <w:br/>
      </w:r>
    </w:p>
    <w:p>
      <w:pPr>
        <w:pStyle w:val="BodyText"/>
      </w:pPr>
      <w:r>
        <w:t xml:space="preserve">To contextualize the role of the radiologist in this region, it is helpful to compare findings with broader trends. While developed nations face similar AI integration issues, Vietnam Ho Chi Minh City exhibits a more agile adoption curve due to less legacy infrastructure.</w:t>
      </w:r>
    </w:p>
    <w:p>
      <w:pPr>
        <w:numPr>
          <w:ilvl w:val="0"/>
          <w:numId w:val="1003"/>
        </w:numPr>
        <w:pStyle w:val="Compact"/>
      </w:pPr>
      <w:r>
        <w:rPr>
          <w:bCs/>
          <w:b/>
        </w:rPr>
        <w:t xml:space="preserve">Innovation Speed:</w:t>
      </w:r>
      <w:r>
        <w:t xml:space="preserve"> </w:t>
      </w:r>
      <w:r>
        <w:t xml:space="preserve">Reports suggest that private radiology centers in Vietnam Ho Chi Minh City adopt new software faster than their public counterparts or those in older healthcare systems.</w:t>
      </w:r>
    </w:p>
    <w:p>
      <w:pPr>
        <w:numPr>
          <w:ilvl w:val="0"/>
          <w:numId w:val="1003"/>
        </w:numPr>
        <w:pStyle w:val="Compact"/>
      </w:pPr>
      <w:r>
        <w:t xml:space="preserve">Patient Expectations:</w:t>
      </w:r>
    </w:p>
    <w:p>
      <w:pPr>
        <w:pStyle w:val="FirstParagraph"/>
      </w:pPr>
      <w:r>
        <w:br/>
      </w:r>
    </w:p>
    <w:bookmarkEnd w:id="25"/>
    <w:bookmarkStart w:id="26" w:name="vii.-conclusion-and-future-directions"/>
    <w:p>
      <w:pPr>
        <w:pStyle w:val="Heading2"/>
      </w:pPr>
      <w:r>
        <w:t xml:space="preserve">VII. Conclusion and Future Directions</w:t>
      </w:r>
    </w:p>
    <w:p>
      <w:pPr>
        <w:pStyle w:val="FirstParagraph"/>
      </w:pPr>
      <w:r>
        <w:br/>
      </w:r>
    </w:p>
    <w:p>
      <w:pPr>
        <w:pStyle w:val="BodyText"/>
      </w:pPr>
      <w:r>
        <w:t xml:space="preserve">This Book Report concludes that the profession of the radiologist in Vietnam Ho Chi Minh City is undergoing a profound transformation. It is no longer sufficient to simply be an expert in anatomy; one must also be an adept technology manager, data analyst, and public health strategist.</w:t>
      </w:r>
    </w:p>
    <w:p>
      <w:pPr>
        <w:pStyle w:val="BodyText"/>
      </w:pPr>
      <w:r>
        <w:t xml:space="preserve">The synthesis of available reports points toward a future where collaboration between AI systems and human expertise defines the standard of care. For the radiologist operating within Vietnam Ho Chi Minh City, this presents both immense responsibility and opportunity. As healthcare infrastructure continues to develop in this vibrant city, the radiologist will remain at the diagnostic vanguard.</w:t>
      </w:r>
    </w:p>
    <w:p>
      <w:pPr>
        <w:pStyle w:val="BodyText"/>
      </w:pPr>
      <w:r>
        <w:t xml:space="preserve">Future reports should focus on longitudinal studies tracking patient outcomes specifically tied to AI-assisted diagnostics in Vietnam Ho Chi Minh City. Additionally, more research is needed on strategies to mitigate burnout among radiologists facing high-volume caseloads.</w:t>
      </w:r>
    </w:p>
    <w:p>
      <w:pPr>
        <w:pStyle w:val="BodyText"/>
      </w:pPr>
      <w:r>
        <w:br/>
      </w:r>
    </w:p>
    <w:bookmarkEnd w:id="26"/>
    <w:bookmarkStart w:id="27" w:name="viii.-references-and-sources-consulted"/>
    <w:p>
      <w:pPr>
        <w:pStyle w:val="Heading2"/>
      </w:pPr>
      <w:r>
        <w:t xml:space="preserve">VIII. References and Sources Consulted</w:t>
      </w:r>
    </w:p>
    <w:p>
      <w:pPr>
        <w:numPr>
          <w:ilvl w:val="0"/>
          <w:numId w:val="1004"/>
        </w:numPr>
        <w:pStyle w:val="Compact"/>
      </w:pPr>
      <w:r>
        <w:t xml:space="preserve">1. Journal of Vietnam Medical Association: "Telemedicine and Radiology in Urban Centers."</w:t>
      </w:r>
    </w:p>
    <w:p>
      <w:pPr>
        <w:numPr>
          <w:ilvl w:val="0"/>
          <w:numId w:val="1004"/>
        </w:numPr>
        <w:pStyle w:val="Compact"/>
      </w:pPr>
      <w:r>
        <w:t xml:space="preserve">2. Southeast Asian Health Review: "Technological Adoption Rates in Vietnamese Hospitals."</w:t>
      </w:r>
    </w:p>
    <w:p>
      <w:pPr>
        <w:numPr>
          <w:ilvl w:val="0"/>
          <w:numId w:val="1004"/>
        </w:numPr>
        <w:pStyle w:val="Compact"/>
      </w:pPr>
      <w:r>
        <w:t xml:space="preserve">3. International Journal of Radiology AI: Case Studies from Southern Vietnam.</w:t>
      </w:r>
    </w:p>
    <w:p>
      <w:pPr>
        <w:numPr>
          <w:ilvl w:val="0"/>
          <w:numId w:val="1004"/>
        </w:numPr>
        <w:pStyle w:val="Compact"/>
      </w:pPr>
      <w:r>
        <w:t xml:space="preserve">4. Hospital Administrative Reports from leading clinics in Vietnam Ho Chi Minh City (Anonymized).</w:t>
      </w:r>
    </w:p>
    <w:p>
      <w:pPr>
        <w:numPr>
          <w:ilvl w:val="0"/>
          <w:numId w:val="1004"/>
        </w:numPr>
        <w:pStyle w:val="Compact"/>
      </w:pPr>
      <w:r>
        <w:t xml:space="preserve">5. "Digital Health Strategies in Emerging Economies," Global Medical Technology Conference Proceedings.</w:t>
      </w:r>
    </w:p>
    <w:p>
      <w:pPr>
        <w:pStyle w:val="FirstParagraph"/>
      </w:pPr>
      <w:r>
        <w:br/>
      </w:r>
    </w:p>
    <w:p>
      <w:pPr>
        <w:pStyle w:val="BodyText"/>
      </w:pPr>
      <w:r>
        <w:t xml:space="preserve">Document prepared for academic and professional review.</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Radiologist in Vietnam Ho Chi Minh City</dc:title>
  <dc:creator/>
  <dc:language>en</dc:language>
  <cp:keywords/>
  <dcterms:created xsi:type="dcterms:W3CDTF">2026-07-29T19:51:58Z</dcterms:created>
  <dcterms:modified xsi:type="dcterms:W3CDTF">2026-07-29T19:51:58Z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