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Navigating</w:t>
      </w:r>
      <w:r>
        <w:t xml:space="preserve"> </w:t>
      </w:r>
      <w:r>
        <w:t xml:space="preserve">the</w:t>
      </w:r>
      <w:r>
        <w:t xml:space="preserve"> </w:t>
      </w:r>
      <w:r>
        <w:t xml:space="preserve">High-Stakes</w:t>
      </w:r>
      <w:r>
        <w:t xml:space="preserve"> </w:t>
      </w:r>
      <w:r>
        <w:t xml:space="preserve">Terrain</w:t>
      </w:r>
      <w:r>
        <w:t xml:space="preserve"> </w:t>
      </w:r>
      <w:r>
        <w:t xml:space="preserve">of</w:t>
      </w:r>
      <w:r>
        <w:t xml:space="preserve"> </w:t>
      </w:r>
      <w:r>
        <w:t xml:space="preserve">Sales</w:t>
      </w:r>
      <w:r>
        <w:t xml:space="preserve"> </w:t>
      </w:r>
      <w:r>
        <w:t xml:space="preserve">in</w:t>
      </w:r>
      <w:r>
        <w:t xml:space="preserve"> </w:t>
      </w:r>
      <w:r>
        <w:t xml:space="preserve">India's</w:t>
      </w:r>
      <w:r>
        <w:t xml:space="preserve"> </w:t>
      </w:r>
      <w:r>
        <w:t xml:space="preserve">Financial</w:t>
      </w:r>
      <w:r>
        <w:t xml:space="preserve"> </w:t>
      </w:r>
      <w:r>
        <w:t xml:space="preserve">Capital</w:t>
      </w:r>
    </w:p>
    <w:p>
      <w:pPr>
        <w:pStyle w:val="FirstParagraph"/>
      </w:pPr>
      <w:r>
        <w:t xml:space="preserve">Book Report:</w:t>
      </w:r>
      <w:r>
        <w:t xml:space="preserve"> </w:t>
      </w:r>
      <w:r>
        <w:rPr>
          <w:iCs/>
          <w:i/>
        </w:rPr>
        <w:t xml:space="preserve">The Art of Persuasion in Emerging Markets</w:t>
      </w:r>
    </w:p>
    <w:bookmarkStart w:id="20" w:name="X4d0744612d49a6e907aebb952feb3c8f2f9b72b"/>
    <w:p>
      <w:pPr>
        <w:pStyle w:val="Heading2"/>
      </w:pPr>
      <w:r>
        <w:rPr>
          <w:bCs/>
          <w:b/>
        </w:rPr>
        <w:t xml:space="preserve">Title:</w:t>
      </w:r>
      <w:r>
        <w:t xml:space="preserve"> </w:t>
      </w:r>
      <w:r>
        <w:t xml:space="preserve">The Art of Persuasion in Emerging Markets: Strategies for the Modern Era</w:t>
      </w:r>
    </w:p>
    <w:p>
      <w:pPr>
        <w:pStyle w:val="FirstParagraph"/>
      </w:pPr>
      <w:r>
        <w:rPr>
          <w:bCs/>
          <w:b/>
        </w:rPr>
        <w:t xml:space="preserve">Author:</w:t>
      </w:r>
      <w:r>
        <w:t xml:space="preserve"> </w:t>
      </w:r>
      <w:r>
        <w:t xml:space="preserve">Dr. Arjun Mehta &amp; Sarah Jenkins</w:t>
      </w:r>
      <w:r>
        <w:br/>
      </w:r>
      <w:r>
        <w:rPr>
          <w:bCs/>
          <w:b/>
        </w:rPr>
        <w:t xml:space="preserve">Publisher:</w:t>
      </w:r>
      <w:r>
        <w:t xml:space="preserve"> </w:t>
      </w:r>
      <w:r>
        <w:t xml:space="preserve">Global Business Press</w:t>
      </w:r>
      <w:r>
        <w:br/>
      </w:r>
      <w:r>
        <w:rPr>
          <w:bCs/>
          <w:b/>
        </w:rPr>
        <w:t xml:space="preserve">Date Published:</w:t>
      </w:r>
    </w:p>
    <w:p>
      <w:pPr>
        <w:pStyle w:val="BodyText"/>
      </w:pPr>
      <w:r>
        <w:rPr>
          <w:iCs/>
          <w:i/>
          <w:bCs/>
          <w:b/>
        </w:rPr>
        <w:t xml:space="preserve">Note: This is a hypothetical report on a composite text representing industry best practices for the Indian market.</w:t>
      </w:r>
    </w:p>
    <w:bookmarkEnd w:id="20"/>
    <w:p>
      <w:pPr>
        <w:pStyle w:val="BodyText"/>
      </w:pPr>
      <w:r>
        <w:t xml:space="preserve">Introduction and Context</w:t>
      </w:r>
    </w:p>
    <w:p>
      <w:pPr>
        <w:pStyle w:val="BodyText"/>
      </w:pPr>
      <w:r>
        <w:t xml:space="preserve">The global business landscape has shifted dramatically over the last two decades, with emerging markets taking center stage. Among these,</w:t>
      </w:r>
      <w:r>
        <w:t xml:space="preserve"> </w:t>
      </w:r>
      <w:r>
        <w:t xml:space="preserve">India Mumbai</w:t>
      </w:r>
      <w:r>
        <w:t xml:space="preserve">, the financial powerhouse of South Asia, represents one of the most complex yet rewarding environments for sales professionals. This report analyzes a comprehensive guide on sales strategies tailored specifically for this vibrant metropolis. The document serves as a critical resource for any</w:t>
      </w:r>
      <w:r>
        <w:t xml:space="preserve"> </w:t>
      </w:r>
      <w:r>
        <w:t xml:space="preserve">Sales Executive</w:t>
      </w:r>
      <w:r>
        <w:t xml:space="preserve"> </w:t>
      </w:r>
      <w:r>
        <w:t xml:space="preserve">aiming to navigate the nuances of B2B and B2C transactions in one of the world's most dynamic cities.</w:t>
      </w:r>
    </w:p>
    <w:p>
      <w:pPr>
        <w:pStyle w:val="BodyText"/>
      </w:pPr>
      <w:r>
        <w:rPr>
          <w:iCs/>
          <w:i/>
        </w:rPr>
        <w:t xml:space="preserve">The Art of Persuasion</w:t>
      </w:r>
      <w:r>
        <w:t xml:space="preserve"> </w:t>
      </w:r>
      <w:r>
        <w:t xml:space="preserve">does not merely offer generic sales tips; it delves deep into the socio-economic fabric that defines commerce in</w:t>
      </w:r>
      <w:r>
        <w:t xml:space="preserve"> </w:t>
      </w:r>
      <w:r>
        <w:t xml:space="preserve">India Mumbai</w:t>
      </w:r>
      <w:r>
        <w:t xml:space="preserve">. It argues that traditional Western sales methodologies often fail when applied without cultural adaptation. Instead, success requires a hybrid approach: combining data-driven analytics with high-context relationship building.</w:t>
      </w:r>
    </w:p>
    <w:p>
      <w:pPr>
        <w:pStyle w:val="BodyText"/>
      </w:pPr>
      <w:r>
        <w:t xml:space="preserve">Core Themes and Key Arguments</w:t>
      </w:r>
    </w:p>
    <w:p>
      <w:pPr>
        <w:pStyle w:val="BodyText"/>
      </w:pPr>
      <w:r>
        <w:t xml:space="preserve">The book is structured around three pillars: Cultural Intelligence, Digital Integration, and Ethical Persuasion. Each section provides actionable insights for the</w:t>
      </w:r>
      <w:r>
        <w:t xml:space="preserve"> </w:t>
      </w:r>
      <w:r>
        <w:t xml:space="preserve">Sales Executive</w:t>
      </w:r>
      <w:r>
        <w:t xml:space="preserve">.</w:t>
      </w:r>
    </w:p>
    <w:p>
      <w:pPr>
        <w:pStyle w:val="BodyText"/>
      </w:pPr>
      <w:r>
        <w:rPr>
          <w:bCs/>
          <w:b/>
        </w:rPr>
        <w:t xml:space="preserve">1. The Hierarchy of Trust in India Mumbai:</w:t>
      </w:r>
      <w:r>
        <w:br/>
      </w:r>
      <w:r>
        <w:t xml:space="preserve">One of the most compelling arguments in the text is that sales in</w:t>
      </w:r>
      <w:r>
        <w:t xml:space="preserve"> </w:t>
      </w:r>
      <w:r>
        <w:t xml:space="preserve">India Mumbai</w:t>
      </w:r>
      <w:r>
        <w:t xml:space="preserve"> </w:t>
      </w:r>
      <w:r>
        <w:t xml:space="preserve">are not transactional; they are relational. The author posits that trust is the currency of commerce here. Unlike markets where contracts suffice, a</w:t>
      </w:r>
      <w:r>
        <w:t xml:space="preserve"> </w:t>
      </w:r>
      <w:r>
        <w:t xml:space="preserve">Sales Executive</w:t>
      </w:r>
      <w:r>
        <w:t xml:space="preserve"> </w:t>
      </w:r>
      <w:r>
        <w:t xml:space="preserve">must invest time in understanding the client’s personal and professional history. In</w:t>
      </w:r>
      <w:r>
        <w:t xml:space="preserve"> </w:t>
      </w:r>
      <w:r>
        <w:t xml:space="preserve">India Mumbai</w:t>
      </w:r>
      <w:r>
        <w:t xml:space="preserve">, business is often conducted through networks of influence and recommendation. The book provides case studies showing how top-performing executives spend weeks building rapport before even discussing pricing.</w:t>
      </w:r>
    </w:p>
    <w:p>
      <w:pPr>
        <w:pStyle w:val="BodyText"/>
      </w:pPr>
      <w:r>
        <w:rPr>
          <w:bCs/>
          <w:b/>
        </w:rPr>
        <w:t xml:space="preserve">2. Navigating the Diverse Demographics:</w:t>
      </w:r>
      <w:r>
        <w:br/>
      </w:r>
      <w:r>
        <w:t xml:space="preserve">India Mumbai</w:t>
      </w:r>
      <w:r>
        <w:t xml:space="preserve"> </w:t>
      </w:r>
      <w:r>
        <w:t xml:space="preserve">is a melting pot of cultures, languages, and economic statuses. The text emphasizes that a</w:t>
      </w:r>
      <w:r>
        <w:t xml:space="preserve"> </w:t>
      </w:r>
      <w:r>
        <w:t xml:space="preserve">Sales Executive</w:t>
      </w:r>
      <w:r>
        <w:t xml:space="preserve"> </w:t>
      </w:r>
      <w:r>
        <w:t xml:space="preserve">cannot adopt a one-size-fits-all approach. Whether targeting traditional textile merchants in Bhendi Bazaar or fintech startups in BKC (Bandra Kurla Complex), the communication style must adapt. The book offers specific frameworks for segmenting audiences based on regional dialects, cultural festivals, and consumption habits unique to this region.</w:t>
      </w:r>
    </w:p>
    <w:p>
      <w:pPr>
        <w:pStyle w:val="BodyText"/>
      </w:pPr>
      <w:r>
        <w:rPr>
          <w:bCs/>
          <w:b/>
        </w:rPr>
        <w:t xml:space="preserve">3. Digital Transformation vs. Human Touch:</w:t>
      </w:r>
      <w:r>
        <w:br/>
      </w:r>
      <w:r>
        <w:t xml:space="preserve">While digital tools are abundant in</w:t>
      </w:r>
      <w:r>
        <w:t xml:space="preserve"> </w:t>
      </w:r>
      <w:r>
        <w:t xml:space="preserve">India Mumbai</w:t>
      </w:r>
      <w:r>
        <w:t xml:space="preserve">, the book argues that technology should augment, not replace, human interaction. For a</w:t>
      </w:r>
      <w:r>
        <w:t xml:space="preserve"> </w:t>
      </w:r>
      <w:r>
        <w:t xml:space="preserve">Sales Executive</w:t>
      </w:r>
      <w:r>
        <w:t xml:space="preserve">, mastering CRM software and data analytics is essential to identify leads efficiently. However, closing deals still requires face-to-face meetings or personalized video calls. The text highlights how leading companies in</w:t>
      </w:r>
      <w:r>
        <w:t xml:space="preserve"> </w:t>
      </w:r>
      <w:r>
        <w:t xml:space="preserve">India Mumbai</w:t>
      </w:r>
      <w:r>
        <w:t xml:space="preserve"> </w:t>
      </w:r>
      <w:r>
        <w:t xml:space="preserve">use AI for lead qualification but rely on human empathy for negotiation.</w:t>
      </w:r>
    </w:p>
    <w:p>
      <w:pPr>
        <w:pStyle w:val="BodyText"/>
      </w:pPr>
      <w:r>
        <w:t xml:space="preserve">Critical Analysis: Strengths and Weaknesses</w:t>
      </w:r>
    </w:p>
    <w:p>
      <w:pPr>
        <w:pStyle w:val="BodyText"/>
      </w:pPr>
      <w:r>
        <w:rPr>
          <w:bCs/>
          <w:b/>
        </w:rPr>
        <w:t xml:space="preserve">Strengths:</w:t>
      </w:r>
    </w:p>
    <w:p>
      <w:pPr>
        <w:numPr>
          <w:ilvl w:val="0"/>
          <w:numId w:val="1001"/>
        </w:numPr>
        <w:pStyle w:val="Compact"/>
      </w:pPr>
      <w:r>
        <w:t xml:space="preserve">The book provides highly specific examples relevant to</w:t>
      </w:r>
      <w:r>
        <w:t xml:space="preserve"> </w:t>
      </w:r>
      <w:r>
        <w:t xml:space="preserve">India Mumbai</w:t>
      </w:r>
      <w:r>
        <w:t xml:space="preserve">, such as navigating monsoon-related logistics delays or understanding the impact of local political policies on business.</w:t>
      </w:r>
    </w:p>
    <w:p>
      <w:pPr>
        <w:numPr>
          <w:ilvl w:val="0"/>
          <w:numId w:val="1001"/>
        </w:numPr>
        <w:pStyle w:val="Compact"/>
      </w:pPr>
      <w:r>
        <w:t xml:space="preserve">The chapter on negotiation tactics is particularly strong, offering scripts and scenarios that a</w:t>
      </w:r>
      <w:r>
        <w:t xml:space="preserve"> </w:t>
      </w:r>
      <w:r>
        <w:t xml:space="preserve">Sales Executive</w:t>
      </w:r>
      <w:r>
        <w:t xml:space="preserve"> </w:t>
      </w:r>
      <w:r>
        <w:t xml:space="preserve">can immediately apply.</w:t>
      </w:r>
    </w:p>
    <w:p>
      <w:pPr>
        <w:numPr>
          <w:ilvl w:val="0"/>
          <w:numId w:val="1001"/>
        </w:numPr>
        <w:pStyle w:val="Compact"/>
      </w:pPr>
      <w:r>
        <w:t xml:space="preserve">The emphasis on ethical selling resonates well in an era where corporate social responsibility is increasingly valued by consumers in</w:t>
      </w:r>
      <w:r>
        <w:t xml:space="preserve"> </w:t>
      </w:r>
      <w:r>
        <w:t xml:space="preserve">India Mumbai</w:t>
      </w:r>
      <w:r>
        <w:t xml:space="preserve">.</w:t>
      </w:r>
    </w:p>
    <w:p>
      <w:pPr>
        <w:pStyle w:val="FirstParagraph"/>
      </w:pPr>
      <w:r>
        <w:rPr>
          <w:bCs/>
          <w:b/>
        </w:rPr>
        <w:t xml:space="preserve">Weaknesses:</w:t>
      </w:r>
    </w:p>
    <w:p>
      <w:pPr>
        <w:pStyle w:val="BodyText"/>
      </w:pPr>
      <w:r>
        <w:t xml:space="preserve">Somewhat heavy on theory and light on quantitative data. A</w:t>
      </w:r>
      <w:r>
        <w:t xml:space="preserve"> </w:t>
      </w:r>
      <w:r>
        <w:t xml:space="preserve">Sales Executive</w:t>
      </w:r>
      <w:r>
        <w:t xml:space="preserve"> </w:t>
      </w:r>
      <w:r>
        <w:t xml:space="preserve">might wish for more hard statistics regarding conversion rates in specific industries.</w:t>
      </w:r>
    </w:p>
    <w:p>
      <w:pPr>
        <w:pStyle w:val="BodyText"/>
      </w:pPr>
      <w:r>
        <w:t xml:space="preserve">The rapid pace of change in</w:t>
      </w:r>
      <w:r>
        <w:t xml:space="preserve"> </w:t>
      </w:r>
      <w:r>
        <w:t xml:space="preserve">India Mumbai</w:t>
      </w:r>
      <w:r>
        <w:t xml:space="preserve">'s startup ecosystem means some examples may become dated quickly. The book would benefit from an annual digital companion guide to keep strategies current.</w:t>
      </w:r>
    </w:p>
    <w:p>
      <w:pPr>
        <w:pStyle w:val="BodyText"/>
      </w:pPr>
      <w:r>
        <w:t xml:space="preserve">Relevance to the Modern Sales Executive in India Mumbai:</w:t>
      </w:r>
    </w:p>
    <w:p>
      <w:pPr>
        <w:pStyle w:val="BodyText"/>
      </w:pPr>
      <w:r>
        <w:t xml:space="preserve">The relevance of this</w:t>
      </w:r>
      <w:r>
        <w:t xml:space="preserve"> </w:t>
      </w:r>
      <w:r>
        <w:t xml:space="preserve">Book Report</w:t>
      </w:r>
      <w:r>
        <w:t xml:space="preserve">'s source material cannot be overstated for any professional operating in</w:t>
      </w:r>
      <w:r>
        <w:t xml:space="preserve"> </w:t>
      </w:r>
      <w:r>
        <w:t xml:space="preserve">India Mumbai</w:t>
      </w:r>
      <w:r>
        <w:t xml:space="preserve">. The city is characterized by intense competition, high customer expectations, and a rapidly evolving regulatory environment. A</w:t>
      </w:r>
    </w:p>
    <w:p>
      <w:pPr>
        <w:pStyle w:val="BodyText"/>
      </w:pPr>
      <w:r>
        <w:t xml:space="preserve">Sales Executive who ignores the cultural nuances discussed in this text risks alienating potential clients.</w:t>
      </w:r>
    </w:p>
    <w:p>
      <w:pPr>
        <w:pStyle w:val="BodyText"/>
      </w:pPr>
      <w:r>
        <w:t xml:space="preserve">The book serves as a mirror for self-reflection. It challenges the</w:t>
      </w:r>
      <w:r>
        <w:t xml:space="preserve"> </w:t>
      </w:r>
      <w:r>
        <w:t xml:space="preserve">Sales Executive</w:t>
      </w:r>
      <w:r>
        <w:t xml:space="preserve"> </w:t>
      </w:r>
      <w:r>
        <w:t xml:space="preserve">to ask: Do I truly understand my client's context, or am I just pushing a product? In</w:t>
      </w:r>
      <w:r>
        <w:t xml:space="preserve"> </w:t>
      </w:r>
      <w:r>
        <w:t xml:space="preserve">India Mumbai</w:t>
      </w:r>
      <w:r>
        <w:t xml:space="preserve">, where face-saving and respect are paramount, aggressive sales tactics often backfire. The text advocates for a consultative selling approach, which aligns with the sophisticated needs of modern businesses in this financial hub.</w:t>
      </w:r>
    </w:p>
    <w:p>
      <w:pPr>
        <w:pStyle w:val="BodyText"/>
      </w:pPr>
      <w:r>
        <w:t xml:space="preserve">Furthermore, the section on remote selling is crucial post-pandemic. Many</w:t>
      </w:r>
      <w:r>
        <w:t xml:space="preserve"> </w:t>
      </w:r>
      <w:r>
        <w:t xml:space="preserve">Sales Executive</w:t>
      </w:r>
      <w:r>
        <w:t xml:space="preserve"> </w:t>
      </w:r>
      <w:r>
        <w:t xml:space="preserve">roles have shifted to hybrid models. The book provides strategies for maintaining engagement through digital channels while preserving the personal touch that is vital in Indian business culture. It addresses how to read body language on Zoom and how to build camaraderie without physical presence.</w:t>
      </w:r>
    </w:p>
    <w:p>
      <w:pPr>
        <w:pStyle w:val="BodyText"/>
      </w:pPr>
      <w:r>
        <w:t xml:space="preserve">Conclusion and Recommendation</w:t>
      </w:r>
    </w:p>
    <w:p>
      <w:pPr>
        <w:pStyle w:val="BodyText"/>
      </w:pPr>
      <w:r>
        <w:t xml:space="preserve">In conclusion, this text is an indispensable guide for any</w:t>
      </w:r>
      <w:r>
        <w:t xml:space="preserve"> </w:t>
      </w:r>
      <w:r>
        <w:t xml:space="preserve">Sales Executive</w:t>
      </w:r>
      <w:r>
        <w:t xml:space="preserve"> </w:t>
      </w:r>
      <w:r>
        <w:t xml:space="preserve">looking to excel in</w:t>
      </w:r>
      <w:r>
        <w:t xml:space="preserve"> </w:t>
      </w:r>
      <w:r>
        <w:t xml:space="preserve">India Mumbai</w:t>
      </w:r>
      <w:r>
        <w:t xml:space="preserve">. It bridges the gap between global sales standards and local realities. The insights provided are not just theoretical; they are practical tools that can enhance revenue generation and client retention.</w:t>
      </w:r>
    </w:p>
    <w:p>
      <w:pPr>
        <w:pStyle w:val="BodyText"/>
      </w:pPr>
      <w:r>
        <w:t xml:space="preserve">I strongly recommend this reading for:</w:t>
      </w:r>
    </w:p>
    <w:p>
      <w:pPr>
        <w:pStyle w:val="BodyText"/>
      </w:pPr>
      <w:r>
        <w:t xml:space="preserve">New hires in multinational corporations based in</w:t>
      </w:r>
      <w:r>
        <w:t xml:space="preserve"> </w:t>
      </w:r>
      <w:r>
        <w:t xml:space="preserve">India Mumbai</w:t>
      </w:r>
      <w:r>
        <w:t xml:space="preserve">.</w:t>
      </w:r>
    </w:p>
    <w:p>
      <w:pPr>
        <w:pStyle w:val="BodyText"/>
      </w:pPr>
      <w:r>
        <w:t xml:space="preserve">SME owners seeking to scale their sales operations.</w:t>
      </w:r>
    </w:p>
    <w:p>
      <w:pPr>
        <w:pStyle w:val="BodyText"/>
      </w:pPr>
      <w:r>
        <w:t xml:space="preserve">Sales trainers developing curriculum for the Indian market.</w:t>
      </w:r>
    </w:p>
    <w:p>
      <w:pPr>
        <w:pStyle w:val="BodyText"/>
      </w:pPr>
      <w:r>
        <w:t xml:space="preserve">The journey of a</w:t>
      </w:r>
      <w:r>
        <w:t xml:space="preserve"> </w:t>
      </w:r>
      <w:r>
        <w:t xml:space="preserve">Sales Executive</w:t>
      </w:r>
      <w:r>
        <w:t xml:space="preserve"> </w:t>
      </w:r>
      <w:r>
        <w:t xml:space="preserve">in</w:t>
      </w:r>
      <w:r>
        <w:t xml:space="preserve"> </w:t>
      </w:r>
      <w:r>
        <w:t xml:space="preserve">India Mumbai</w:t>
      </w:r>
      <w:r>
        <w:t xml:space="preserve"> </w:t>
      </w:r>
      <w:r>
        <w:t xml:space="preserve">is challenging but immensely rewarding. By adopting the strategies outlined in this book, professionals can navigate the complexities of the market with confidence and integrity. The key takeaway is that success in</w:t>
      </w:r>
      <w:r>
        <w:t xml:space="preserve"> </w:t>
      </w:r>
      <w:r>
        <w:t xml:space="preserve">India Mumbai</w:t>
      </w:r>
      <w:r>
        <w:t xml:space="preserve"> </w:t>
      </w:r>
      <w:r>
        <w:t xml:space="preserve">requires patience, cultural sensitivity, and a genuine commitment to solving client problems rather than just making a sale.</w:t>
      </w:r>
    </w:p>
    <w:p>
      <w:pPr>
        <w:pStyle w:val="BodyText"/>
      </w:pPr>
      <w:r>
        <w:t xml:space="preserve">This</w:t>
      </w:r>
      <w:r>
        <w:t xml:space="preserve"> </w:t>
      </w:r>
      <w:r>
        <w:rPr>
          <w:bCs/>
          <w:b/>
        </w:rPr>
        <w:t xml:space="preserve">Book Report</w:t>
      </w:r>
      <w:r>
        <w:t xml:space="preserve"> </w:t>
      </w:r>
      <w:r>
        <w:t xml:space="preserve">underscores that understanding the local context of</w:t>
      </w:r>
      <w:r>
        <w:t xml:space="preserve"> </w:t>
      </w:r>
      <w:r>
        <w:t xml:space="preserve">India Mumbai</w:t>
      </w:r>
    </w:p>
    <w:p>
      <w:pPr>
        <w:pStyle w:val="BodyText"/>
      </w:pPr>
      <w:r>
        <w:t xml:space="preserve">Sales Executive, this text is a roadmap to mastery in one of the world's most exciting business arenas.</w:t>
      </w:r>
    </w:p>
    <w:p>
      <w:pPr>
        <w:pStyle w:val="BodyText"/>
      </w:pPr>
      <w:r>
        <w:t xml:space="preserve">© 2023 Sales Strategy Review. All rights reserved.</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Navigating the High-Stakes Terrain of Sales in India's Financial Capital</dc:title>
  <dc:creator/>
  <cp:keywords/>
  <dcterms:created xsi:type="dcterms:W3CDTF">2026-07-29T10:18:02Z</dcterms:created>
  <dcterms:modified xsi:type="dcterms:W3CDTF">2026-07-29T10:18:02Z</dcterms:modified>
</cp:coreProperties>
</file>

<file path=docProps/custom.xml><?xml version="1.0" encoding="utf-8"?>
<Properties xmlns="http://schemas.openxmlformats.org/officeDocument/2006/custom-properties" xmlns:vt="http://schemas.openxmlformats.org/officeDocument/2006/docPropsVTypes"/>
</file>