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Strategies</w:t>
      </w:r>
      <w:r>
        <w:t xml:space="preserve"> </w:t>
      </w:r>
      <w:r>
        <w:t xml:space="preserve">for</w:t>
      </w:r>
      <w:r>
        <w:t xml:space="preserve"> </w:t>
      </w:r>
      <w:r>
        <w:t xml:space="preserve">Success</w:t>
      </w:r>
      <w:r>
        <w:t xml:space="preserve"> </w:t>
      </w:r>
      <w:r>
        <w:t xml:space="preserve">in</w:t>
      </w:r>
      <w:r>
        <w:t xml:space="preserve"> </w:t>
      </w:r>
      <w:r>
        <w:t xml:space="preserve">Uganda</w:t>
      </w:r>
      <w:r>
        <w:t xml:space="preserve"> </w:t>
      </w:r>
      <w:r>
        <w:t xml:space="preserve">Kampala</w:t>
      </w:r>
    </w:p>
    <w:bookmarkStart w:id="29" w:name="sales-executive-book-report"/>
    <w:p>
      <w:pPr>
        <w:pStyle w:val="Heading1"/>
      </w:pPr>
      <w:r>
        <w:t xml:space="preserve">Sales Executive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Sales Management Team</w:t>
      </w:r>
      <w:r>
        <w:br/>
      </w:r>
      <w:r>
        <w:rPr>
          <w:bCs/>
          <w:b/>
        </w:rPr>
        <w:t xml:space="preserve">From:</w:t>
      </w:r>
      <w:r>
        <w:t xml:space="preserve"> </w:t>
      </w:r>
      <w:r>
        <w:t xml:space="preserve">Senior Strategy Analyst</w:t>
      </w:r>
      <w:r>
        <w:br/>
      </w:r>
    </w:p>
    <w:p>
      <w:pPr>
        <w:pStyle w:val="BodyText"/>
      </w:pPr>
      <w:r>
        <w:t xml:space="preserve">`</w:t>
      </w:r>
    </w:p>
    <w:p>
      <w:pPr>
        <w:pStyle w:val="BodyText"/>
      </w:pPr>
      <w:r>
        <w:t xml:space="preserve">This Book Report provides a comprehensive analysis of contemporary sales methodologies, specifically tailored to the dynamic and competitive business environment found in</w:t>
      </w:r>
      <w:r>
        <w:t xml:space="preserve"> </w:t>
      </w:r>
      <w:r>
        <w:rPr>
          <w:bCs/>
          <w:b/>
        </w:rPr>
        <w:t xml:space="preserve">Kampala</w:t>
      </w:r>
      <w:r>
        <w:t xml:space="preserve">, Uganda. As the capital city serves as the economic hub of East Africa, understanding the nuances of a</w:t>
      </w:r>
      <w:r>
        <w:t xml:space="preserve"> </w:t>
      </w:r>
      <w:r>
        <w:rPr>
          <w:bCs/>
          <w:b/>
        </w:rPr>
        <w:t xml:space="preserve">Sales Executive’s</w:t>
      </w:r>
      <w:r>
        <w:t xml:space="preserve"> </w:t>
      </w:r>
      <w:r>
        <w:t xml:space="preserve">role within this specific geographic context is crucial for sustained growth. This report synthesizes key concepts from modern sales literature with local market realities to propose an actionable framework.</w:t>
      </w:r>
    </w:p>
    <w:bookmarkStart w:id="20" w:name="introduction-the-context-of-kampala"/>
    <w:p>
      <w:pPr>
        <w:pStyle w:val="Heading2"/>
      </w:pPr>
      <w:r>
        <w:t xml:space="preserve">1. Introduction: The Context of Kampala</w:t>
      </w:r>
    </w:p>
    <w:p>
      <w:pPr>
        <w:pStyle w:val="FirstParagraph"/>
      </w:pPr>
      <w:r>
        <w:t xml:space="preserve">Kampala is not merely a city; it is the beating heart of Uganda’s commerce. From the bustling streets of Nakasero to the industrial hubs in Namanve, the density of business activity is unmatched. For a</w:t>
      </w:r>
      <w:r>
        <w:t xml:space="preserve"> </w:t>
      </w:r>
      <w:r>
        <w:rPr>
          <w:bCs/>
          <w:b/>
        </w:rPr>
        <w:t xml:space="preserve">Sales Executive</w:t>
      </w:r>
      <w:r>
        <w:t xml:space="preserve"> </w:t>
      </w:r>
      <w:r>
        <w:t xml:space="preserve">operating in this region, standard global sales theories must be adapted to local cultural and economic realities. The market is characterized by high mobile penetration, a growing middle class, and intense competition from both multinational corporations and agile local startups.</w:t>
      </w:r>
    </w:p>
    <w:p>
      <w:pPr>
        <w:pStyle w:val="BodyText"/>
      </w:pPr>
      <w:r>
        <w:rPr>
          <w:bCs/>
          <w:b/>
        </w:rPr>
        <w:t xml:space="preserve">Key Insight:</w:t>
      </w:r>
      <w:r>
        <w:t xml:space="preserve"> </w:t>
      </w:r>
      <w:r>
        <w:t xml:space="preserve">In</w:t>
      </w:r>
      <w:r>
        <w:t xml:space="preserve"> </w:t>
      </w:r>
      <w:r>
        <w:rPr>
          <w:bCs/>
          <w:b/>
        </w:rPr>
        <w:t xml:space="preserve">Kampala</w:t>
      </w:r>
      <w:r>
        <w:t xml:space="preserve">, sales are less about transactional exchanges and more about relationship building. The concept of "Ubuntu" (I am because we are) permeates business interactions, meaning trust is the primary currency.</w:t>
      </w:r>
    </w:p>
    <w:bookmarkEnd w:id="20"/>
    <w:bookmarkStart w:id="21" w:name="Xf73e9e41ed58c321a616ba67ad8a2a0d5825ffb"/>
    <w:p>
      <w:pPr>
        <w:pStyle w:val="Heading2"/>
      </w:pPr>
      <w:r>
        <w:t xml:space="preserve">2. Core Principles Adapted for Local Execution</w:t>
      </w:r>
    </w:p>
    <w:p>
      <w:pPr>
        <w:pStyle w:val="FirstParagraph"/>
      </w:pPr>
      <w:r>
        <w:t xml:space="preserve">The literature on modern sales emphasizes consultative selling and value creation. When applied to a</w:t>
      </w:r>
      <w:r>
        <w:t xml:space="preserve"> </w:t>
      </w:r>
      <w:r>
        <w:rPr>
          <w:bCs/>
          <w:b/>
        </w:rPr>
        <w:t xml:space="preserve">Sales Executive</w:t>
      </w:r>
      <w:r>
        <w:t xml:space="preserve"> </w:t>
      </w:r>
      <w:r>
        <w:t xml:space="preserve">in Uganda, these principles take on specific forms:</w:t>
      </w:r>
    </w:p>
    <w:p>
      <w:pPr>
        <w:numPr>
          <w:ilvl w:val="0"/>
          <w:numId w:val="1001"/>
        </w:numPr>
        <w:pStyle w:val="Compact"/>
      </w:pPr>
      <w:r>
        <w:rPr>
          <w:bCs/>
          <w:b/>
        </w:rPr>
        <w:t xml:space="preserve">The Power of Face-to-Face Interaction:</w:t>
      </w:r>
      <w:r>
        <w:t xml:space="preserve"> </w:t>
      </w:r>
      <w:r>
        <w:t xml:space="preserve">While digital tools are essential, the Ugandan market still relies heavily on physical presence. A</w:t>
      </w:r>
      <w:r>
        <w:t xml:space="preserve"> </w:t>
      </w:r>
      <w:r>
        <w:rPr>
          <w:bCs/>
          <w:b/>
        </w:rPr>
        <w:t xml:space="preserve">Sales Executive</w:t>
      </w:r>
      <w:r>
        <w:t xml:space="preserve"> </w:t>
      </w:r>
      <w:r>
        <w:t xml:space="preserve">must be prepared for travel within the Kampala metropolitan area, including traffic-heavy zones like Entebbe Road and Jinja Road. Personal visits demonstrate commitment and respect, qualities highly valued in Ugandan business culture.</w:t>
      </w:r>
    </w:p>
    <w:p>
      <w:pPr>
        <w:numPr>
          <w:ilvl w:val="0"/>
          <w:numId w:val="1001"/>
        </w:numPr>
        <w:pStyle w:val="Compact"/>
      </w:pPr>
      <w:r>
        <w:rPr>
          <w:bCs/>
          <w:b/>
        </w:rPr>
        <w:t xml:space="preserve">Navigating Bureaucracy:</w:t>
      </w:r>
      <w:r>
        <w:t xml:space="preserve"> </w:t>
      </w:r>
      <w:r>
        <w:t xml:space="preserve">Sales cycles in</w:t>
      </w:r>
      <w:r>
        <w:t xml:space="preserve"> </w:t>
      </w:r>
      <w:r>
        <w:rPr>
          <w:bCs/>
          <w:b/>
        </w:rPr>
        <w:t xml:space="preserve">Kampala</w:t>
      </w:r>
      <w:r>
        <w:t xml:space="preserve"> </w:t>
      </w:r>
      <w:r>
        <w:t xml:space="preserve">can be lengthy due to regulatory requirements and procurement protocols, especially when dealing with government entities or large conglomerates. Patience and meticulous documentation are critical skills for any executive aiming to close deals in this sector.</w:t>
      </w:r>
    </w:p>
    <w:p>
      <w:pPr>
        <w:numPr>
          <w:ilvl w:val="0"/>
          <w:numId w:val="1001"/>
        </w:numPr>
        <w:pStyle w:val="Compact"/>
      </w:pPr>
      <w:r>
        <w:rPr>
          <w:bCs/>
          <w:b/>
        </w:rPr>
        <w:t xml:space="preserve">Digital Integration:</w:t>
      </w:r>
      <w:r>
        <w:t xml:space="preserve"> </w:t>
      </w:r>
      <w:r>
        <w:t xml:space="preserve">With high smartphone usage, a</w:t>
      </w:r>
      <w:r>
        <w:t xml:space="preserve"> </w:t>
      </w:r>
      <w:r>
        <w:rPr>
          <w:bCs/>
          <w:b/>
        </w:rPr>
        <w:t xml:space="preserve">Sales Executive</w:t>
      </w:r>
      <w:r>
        <w:t xml:space="preserve"> </w:t>
      </w:r>
      <w:r>
        <w:t xml:space="preserve">must leverage platforms like WhatsApp Business for customer service and follow-ups. However, this digital touchpoint must complement, not replace, the human element of sales.</w:t>
      </w:r>
    </w:p>
    <w:bookmarkEnd w:id="21"/>
    <w:bookmarkStart w:id="23" w:name="X362f67f2b3caadb48ae6c4fcf92dce8b0f69616"/>
    <w:p>
      <w:pPr>
        <w:pStyle w:val="Heading2"/>
      </w:pPr>
      <w:r>
        <w:t xml:space="preserve">3. The Role of the Sales Executive in Market Penetration</w:t>
      </w:r>
    </w:p>
    <w:p>
      <w:pPr>
        <w:pStyle w:val="FirstParagraph"/>
      </w:pPr>
      <w:r>
        <w:t xml:space="preserve">The effectiveness of a</w:t>
      </w:r>
      <w:r>
        <w:t xml:space="preserve"> </w:t>
      </w:r>
      <w:r>
        <w:rPr>
          <w:bCs/>
          <w:b/>
        </w:rPr>
        <w:t xml:space="preserve">Sales Executive</w:t>
      </w:r>
      <w:r>
        <w:t xml:space="preserve"> </w:t>
      </w:r>
      <w:r>
        <w:t xml:space="preserve">is measured not just by revenue generated, but by market penetration and brand loyalty. In</w:t>
      </w:r>
      <w:r>
        <w:t xml:space="preserve"> </w:t>
      </w:r>
      <w:r>
        <w:rPr>
          <w:bCs/>
          <w:b/>
        </w:rPr>
        <w:t xml:space="preserve">Kampala</w:t>
      </w:r>
      <w:r>
        <w:t xml:space="preserve">, this involves understanding the diverse demographics. The city houses expatriates, corporate executives, students, and informal sector traders. A one-size-fits-all approach fails here.</w:t>
      </w:r>
    </w:p>
    <w:bookmarkStart w:id="22" w:name="segmentation-strategies"/>
    <w:p>
      <w:pPr>
        <w:pStyle w:val="Heading3"/>
      </w:pPr>
      <w:r>
        <w:t xml:space="preserve">Segmentation Strategies</w:t>
      </w:r>
    </w:p>
    <w:p>
      <w:pPr>
        <w:pStyle w:val="FirstParagraph"/>
      </w:pPr>
      <w:r>
        <w:t xml:space="preserve">A successful strategy requires segmenting the Kampala market into distinct groups:</w:t>
      </w:r>
    </w:p>
    <w:p>
      <w:pPr>
        <w:numPr>
          <w:ilvl w:val="0"/>
          <w:numId w:val="1002"/>
        </w:numPr>
        <w:pStyle w:val="Compact"/>
      </w:pPr>
      <w:r>
        <w:rPr>
          <w:bCs/>
          <w:b/>
        </w:rPr>
        <w:t xml:space="preserve">The Corporate Sector:</w:t>
      </w:r>
    </w:p>
    <w:p>
      <w:pPr>
        <w:numPr>
          <w:ilvl w:val="0"/>
          <w:numId w:val="1002"/>
        </w:numPr>
        <w:pStyle w:val="Compact"/>
      </w:pPr>
      <w:r>
        <w:rPr>
          <w:bCs/>
          <w:b/>
        </w:rPr>
        <w:t xml:space="preserve">The SME Cluster:</w:t>
      </w:r>
    </w:p>
    <w:p>
      <w:pPr>
        <w:numPr>
          <w:ilvl w:val="0"/>
          <w:numId w:val="1002"/>
        </w:numPr>
        <w:pStyle w:val="Compact"/>
      </w:pPr>
      <w:r>
        <w:rPr>
          <w:bCs/>
          <w:b/>
        </w:rPr>
        <w:t xml:space="preserve">The Institutional Sector:</w:t>
      </w:r>
    </w:p>
    <w:bookmarkEnd w:id="22"/>
    <w:bookmarkEnd w:id="23"/>
    <w:bookmarkStart w:id="24" w:name="Xeb938b02ecf1db8ae5075cdf16257f4040e3f03"/>
    <w:p>
      <w:pPr>
        <w:pStyle w:val="Heading2"/>
      </w:pPr>
      <w:r>
        <w:t xml:space="preserve">4. Overcoming Challenges in the Ugandan Market</w:t>
      </w:r>
    </w:p>
    <w:p>
      <w:pPr>
        <w:pStyle w:val="FirstParagraph"/>
      </w:pPr>
      <w:r>
        <w:t xml:space="preserve">Sales literature often discusses overcoming objections, but in</w:t>
      </w:r>
      <w:r>
        <w:t xml:space="preserve"> </w:t>
      </w:r>
      <w:r>
        <w:rPr>
          <w:bCs/>
          <w:b/>
        </w:rPr>
        <w:t xml:space="preserve">Kampala</w:t>
      </w:r>
      <w:r>
        <w:t xml:space="preserve">, unique challenges exist. Infrastructure issues, such as power fluctuations or internet connectivity gaps in certain suburbs, can disrupt service delivery expectations. A proactive</w:t>
      </w:r>
      <w:r>
        <w:t xml:space="preserve"> </w:t>
      </w:r>
      <w:r>
        <w:rPr>
          <w:bCs/>
          <w:b/>
        </w:rPr>
        <w:t xml:space="preserve">Sales Executive</w:t>
      </w:r>
      <w:r>
        <w:t xml:space="preserve"> </w:t>
      </w:r>
      <w:r>
        <w:t xml:space="preserve">anticipates these issues and communicates realistic timelines to clients.</w:t>
      </w:r>
    </w:p>
    <w:p>
      <w:pPr>
        <w:pStyle w:val="BodyText"/>
      </w:pPr>
      <w:r>
        <w:t xml:space="preserve">Furthermore, currency fluctuation affects pricing strategies for imported goods. Sales Executives must be financially literate enough to adjust quotes swiftly and explain value propositions that justify price adjustments due to exchange rate volatility. Transparency is key; attempting to hide costs often leads to a breakdown in trust, which is difficult to rebuild in the close-knit business community of</w:t>
      </w:r>
      <w:r>
        <w:t xml:space="preserve"> </w:t>
      </w:r>
      <w:r>
        <w:rPr>
          <w:bCs/>
          <w:b/>
        </w:rPr>
        <w:t xml:space="preserve">Kampala</w:t>
      </w:r>
      <w:r>
        <w:t xml:space="preserve">.</w:t>
      </w:r>
    </w:p>
    <w:bookmarkEnd w:id="24"/>
    <w:bookmarkStart w:id="25" w:name="technology-as-an-enabler"/>
    <w:p>
      <w:pPr>
        <w:pStyle w:val="Heading2"/>
      </w:pPr>
      <w:r>
        <w:t xml:space="preserve">5. Technology as an Enabler</w:t>
      </w:r>
    </w:p>
    <w:p>
      <w:pPr>
        <w:pStyle w:val="FirstParagraph"/>
      </w:pPr>
      <w:r>
        <w:t xml:space="preserve">To remain competitive, the modern Sales Executive must embrace technology. Customer Relationship Management (CRM) systems are no longer optional. In a dense market like</w:t>
      </w:r>
      <w:r>
        <w:t xml:space="preserve"> </w:t>
      </w:r>
      <w:r>
        <w:rPr>
          <w:bCs/>
          <w:b/>
        </w:rPr>
        <w:t xml:space="preserve">Kampala</w:t>
      </w:r>
      <w:r>
        <w:t xml:space="preserve">, keeping track of hundreds of leads requires robust organization.</w:t>
      </w:r>
    </w:p>
    <w:p>
      <w:pPr>
        <w:numPr>
          <w:ilvl w:val="0"/>
          <w:numId w:val="1003"/>
        </w:numPr>
        <w:pStyle w:val="Compact"/>
      </w:pPr>
      <w:r>
        <w:rPr>
          <w:bCs/>
          <w:b/>
        </w:rPr>
        <w:t xml:space="preserve">Data-Driven Decisions:</w:t>
      </w:r>
      <w:r>
        <w:t xml:space="preserve"> </w:t>
      </w:r>
      <w:r>
        <w:t xml:space="preserve">Using analytics to understand peak buying times in the city helps optimize travel routes for Sales Executives, saving time and fuel costs.</w:t>
      </w:r>
    </w:p>
    <w:p>
      <w:pPr>
        <w:numPr>
          <w:ilvl w:val="0"/>
          <w:numId w:val="1003"/>
        </w:numPr>
        <w:pStyle w:val="Compact"/>
      </w:pPr>
      <w:r>
        <w:rPr>
          <w:bCs/>
          <w:b/>
        </w:rPr>
        <w:t xml:space="preserve">Social Selling:</w:t>
      </w:r>
      <w:r>
        <w:t xml:space="preserve"> </w:t>
      </w:r>
      <w:r>
        <w:t xml:space="preserve">Leveraging LinkedIn and Twitter (X) to engage with decision-makers in Kampala’s tech hub is increasingly effective. It establishes thought leadership before a formal sales pitch occurs.</w:t>
      </w:r>
    </w:p>
    <w:bookmarkEnd w:id="25"/>
    <w:bookmarkStart w:id="26" w:name="cultural-intelligence-and-ethics"/>
    <w:p>
      <w:pPr>
        <w:pStyle w:val="Heading2"/>
      </w:pPr>
      <w:r>
        <w:t xml:space="preserve">6. Cultural Intelligence and Ethics</w:t>
      </w:r>
    </w:p>
    <w:p>
      <w:pPr>
        <w:pStyle w:val="FirstParagraph"/>
      </w:pPr>
      <w:r>
        <w:t xml:space="preserve">Cultural intelligence is perhaps the most undervalued skill in global sales literature, yet it is paramount in Uganda. Understanding local holidays, such as Independence Day or Eid ul-Fitr, allows Sales Executives to time their campaigns respectfully and effectively.</w:t>
      </w:r>
    </w:p>
    <w:p>
      <w:pPr>
        <w:pStyle w:val="BodyText"/>
      </w:pPr>
      <w:r>
        <w:t xml:space="preserve">Ethics also play a significant role. The business community in</w:t>
      </w:r>
      <w:r>
        <w:t xml:space="preserve"> </w:t>
      </w:r>
      <w:r>
        <w:rPr>
          <w:bCs/>
          <w:b/>
        </w:rPr>
        <w:t xml:space="preserve">Kampala</w:t>
      </w:r>
      <w:r>
        <w:t xml:space="preserve"> </w:t>
      </w:r>
      <w:r>
        <w:t xml:space="preserve">is small; reputations spread quickly. A</w:t>
      </w:r>
      <w:r>
        <w:t xml:space="preserve"> </w:t>
      </w:r>
      <w:r>
        <w:rPr>
          <w:bCs/>
          <w:b/>
        </w:rPr>
        <w:t xml:space="preserve">Sales Executive</w:t>
      </w:r>
      <w:r>
        <w:t xml:space="preserve"> </w:t>
      </w:r>
      <w:r>
        <w:t xml:space="preserve">who engages in cutthroat or unethical practices risks long-term exclusion from the market. Integrity, punctuality, and follow-through are non-negotiable attributes for sustainable success.</w:t>
      </w:r>
    </w:p>
    <w:bookmarkEnd w:id="26"/>
    <w:bookmarkStart w:id="27" w:name="recommendations-for-implementation"/>
    <w:p>
      <w:pPr>
        <w:pStyle w:val="Heading2"/>
      </w:pPr>
      <w:r>
        <w:t xml:space="preserve">7. Recommendations for Implementation</w:t>
      </w:r>
    </w:p>
    <w:p>
      <w:pPr>
        <w:pStyle w:val="FirstParagraph"/>
      </w:pPr>
      <w:r>
        <w:t xml:space="preserve">Based on this report, we recommend the following action plan for Sales Executives targeting the Uganda Kampala market:</w:t>
      </w:r>
    </w:p>
    <w:p>
      <w:pPr>
        <w:numPr>
          <w:ilvl w:val="0"/>
          <w:numId w:val="1004"/>
        </w:numPr>
        <w:pStyle w:val="Compact"/>
      </w:pPr>
      <w:r>
        <w:rPr>
          <w:bCs/>
          <w:b/>
        </w:rPr>
        <w:t xml:space="preserve">Roadmap Development:</w:t>
      </w:r>
      <w:r>
        <w:t xml:space="preserve">Create detailed weekly travel plans that account for Kampala’s traffic patterns. Prioritize face-to-face meetings with key stakeholders in high-value sectors.</w:t>
      </w:r>
    </w:p>
    <w:p>
      <w:pPr>
        <w:numPr>
          <w:ilvl w:val="0"/>
          <w:numId w:val="1004"/>
        </w:numPr>
        <w:pStyle w:val="Compact"/>
      </w:pPr>
      <w:r>
        <w:rPr>
          <w:bCs/>
          <w:b/>
        </w:rPr>
        <w:t xml:space="preserve">Training Programs:</w:t>
      </w:r>
      <w:r>
        <w:t xml:space="preserve">Invest in training Sales Executives on digital tools, specifically CRM adoption and social selling techniques tailored to the East African context.</w:t>
      </w:r>
    </w:p>
    <w:p>
      <w:pPr>
        <w:numPr>
          <w:ilvl w:val="0"/>
          <w:numId w:val="1004"/>
        </w:numPr>
        <w:pStyle w:val="Compact"/>
      </w:pPr>
      <w:r>
        <w:rPr>
          <w:bCs/>
          <w:b/>
        </w:rPr>
        <w:t xml:space="preserve">Local Partnerships:</w:t>
      </w:r>
      <w:r>
        <w:t xml:space="preserve">Foster partnerships with local logistics and service providers to ensure that promises made by Sales Executives are fulfilled efficiently, despite infrastructure challenges.</w:t>
      </w:r>
    </w:p>
    <w:p>
      <w:pPr>
        <w:numPr>
          <w:ilvl w:val="0"/>
          <w:numId w:val="1004"/>
        </w:numPr>
        <w:pStyle w:val="Compact"/>
      </w:pPr>
      <w:r>
        <w:rPr>
          <w:bCs/>
          <w:b/>
        </w:rPr>
        <w:t xml:space="preserve">Cultural Sensitivity Workshops:</w:t>
      </w:r>
      <w:r>
        <w:t xml:space="preserve">Educate teams on the nuances of Ugandan business etiquette to enhance relationship-building capabilities.</w:t>
      </w:r>
    </w:p>
    <w:bookmarkEnd w:id="27"/>
    <w:bookmarkStart w:id="28" w:name="conclusion"/>
    <w:p>
      <w:pPr>
        <w:pStyle w:val="Heading2"/>
      </w:pPr>
      <w:r>
        <w:t xml:space="preserve">8. Conclusion</w:t>
      </w:r>
    </w:p>
    <w:p>
      <w:pPr>
        <w:pStyle w:val="FirstParagraph"/>
      </w:pPr>
      <w:r>
        <w:t xml:space="preserve">The role of a Sales Executive in Uganda’s capital, Kampala, is complex and multifaceted. It requires a blend of traditional relationship-building skills and modern digital proficiency. By adapting global sales theories to the local context—considering cultural norms, economic realities, and infrastructure limitations—organizations can unlock significant growth potential.</w:t>
      </w:r>
    </w:p>
    <w:p>
      <w:pPr>
        <w:pStyle w:val="BodyText"/>
      </w:pPr>
      <w:r>
        <w:t xml:space="preserve">This Book Report underscores that success in Kampala is not achieved through aggressive tactics alone, but through empathy, adaptability, and consistent value delivery. Sales Executives who master these aspects will not only meet their targets but also contribute to the broader economic development of the region. The future of sales in Uganda lies in those who can bridge the gap between global standards and local realities.</w:t>
      </w:r>
    </w:p>
    <w:p>
      <w:pPr>
        <w:pStyle w:val="BodyText"/>
      </w:pPr>
      <w:r>
        <w:rPr>
          <w:iCs/>
          <w:i/>
        </w:rPr>
        <w:t xml:space="preserve">This document is confidential and intended for internal use by Sales Management.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Strategies for Success in Uganda Kampala</dc:title>
  <dc:creator/>
  <dc:language>en</dc:language>
  <cp:keywords/>
  <dcterms:created xsi:type="dcterms:W3CDTF">2026-07-29T16:38:48Z</dcterms:created>
  <dcterms:modified xsi:type="dcterms:W3CDTF">2026-07-29T16:38:48Z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