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60d95ae7276b0d9c02e19344e431759c322e0ab"/>
    <w:p>
      <w:pPr>
        <w:pStyle w:val="Heading1"/>
      </w:pPr>
      <w:r>
        <w:t xml:space="preserve">Sales Executive Professional Competency and Cultural Integration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&amp; Senior Management</w:t>
      </w:r>
      <w:r>
        <w:br/>
      </w:r>
      <w:r>
        <w:rPr>
          <w:bCs/>
          <w:b/>
        </w:rPr>
        <w:t xml:space="preserve">From:</w:t>
      </w:r>
      <w:r>
        <w:t xml:space="preserve"> </w:t>
      </w:r>
      <w:r>
        <w:t xml:space="preserve">Strategic Planning Unit</w:t>
      </w:r>
      <w:r>
        <w:br/>
      </w:r>
      <w:r>
        <w:t xml:space="preserve">Comprehensive Analysis of the Sales Executive Role in United Arab Emirates Abu Dhabi</w:t>
      </w:r>
    </w:p>
    <w:bookmarkStart w:id="20" w:name="X7729a5016825d6c2c6fc34e5fd7af17492949bf"/>
    <w:p>
      <w:pPr>
        <w:pStyle w:val="Heading2"/>
      </w:pPr>
      <w:r>
        <w:t xml:space="preserve">I. Introduction to the Professional Landscape</w:t>
      </w:r>
    </w:p>
    <w:p>
      <w:pPr>
        <w:pStyle w:val="FirstParagraph"/>
      </w:pPr>
      <w:r>
        <w:t xml:space="preserve">The role of a Sales Executive is dynamic, requiring a sophisticated blend of strategic thinking, interpersonal agility, and relentless execution. However, when this role is situated within the specific context of United Arab Emirates Abu Dhabi, it transforms into a complex discipline that demands cultural intelligence alongside commercial acumen. This report serves as an extensive guide—a "book" of best practices—detailing the nuances required to succeed in one of the world's most vibrant and competitive markets.</w:t>
      </w:r>
    </w:p>
    <w:p>
      <w:pPr>
        <w:pStyle w:val="BodyText"/>
      </w:pPr>
      <w:r>
        <w:t xml:space="preserve">Abu Dhabi is not merely a geographic location; it is a global hub for energy, culture, finance, and diplomacy. For a Sales Executive operating here, understanding the local ecosystem is as critical as understanding the product they are selling. The market in United Arab Emirates Abu Dhabi offers unparalleled opportunities but presents unique challenges regarding relationship building and regulatory compliance.</w:t>
      </w:r>
    </w:p>
    <w:bookmarkEnd w:id="20"/>
    <w:bookmarkStart w:id="23" w:name="X4179e109bfa47d26b3df00fa6fc2b839928e9ae"/>
    <w:p>
      <w:pPr>
        <w:pStyle w:val="Heading2"/>
      </w:pPr>
      <w:r>
        <w:t xml:space="preserve">II. The Core Competencies of the Modern Sales Executive</w:t>
      </w:r>
    </w:p>
    <w:p>
      <w:pPr>
        <w:pStyle w:val="FirstParagraph"/>
      </w:pPr>
      <w:r>
        <w:t xml:space="preserve">In any global city, a top-tier Sales Executive must possess technical proficiency in sales methodologies, CRM management, and data analysis. Yet, the baseline expectation is higher in United Arab Emirates Abu Dhabi due to its cosmopolitan nature. The successful individual here is not just a seller but a consultant and a trusted advisor.</w:t>
      </w:r>
    </w:p>
    <w:bookmarkStart w:id="21" w:name="strategic-account-management"/>
    <w:p>
      <w:pPr>
        <w:pStyle w:val="Heading3"/>
      </w:pPr>
      <w:r>
        <w:t xml:space="preserve">Strategic Account Management</w:t>
      </w:r>
    </w:p>
    <w:p>
      <w:pPr>
        <w:pStyle w:val="FirstParagraph"/>
      </w:pPr>
      <w:r>
        <w:t xml:space="preserve">The Sales Executive must demonstrate an ability to manage high-value accounts with patience and precision. In United Arab Emirates Abu Dhabi, deals are often characterized by longer sales cycles but significantly higher contract values. The executive must be adept at navigating multi-layered decision-making structures common in both government entities and large family-owned conglomerates.</w:t>
      </w:r>
    </w:p>
    <w:bookmarkEnd w:id="21"/>
    <w:bookmarkStart w:id="22" w:name="digital-transformation-proficiency"/>
    <w:p>
      <w:pPr>
        <w:pStyle w:val="Heading3"/>
      </w:pPr>
      <w:r>
        <w:t xml:space="preserve">Digital Transformation Proficiency</w:t>
      </w:r>
    </w:p>
    <w:p>
      <w:pPr>
        <w:pStyle w:val="FirstParagraph"/>
      </w:pPr>
      <w:r>
        <w:t xml:space="preserve">As United Arab Emirates Abu Dhabi pushes aggressively toward a digital-first economy, the Sales Executive must leverage technology. This includes using AI-driven insights to predict client needs and utilizing cloud-based platforms for seamless communication with international stakeholders. The ability to pivot between traditional face-to-face meetings and virtual negotiations is essential.</w:t>
      </w:r>
    </w:p>
    <w:bookmarkEnd w:id="22"/>
    <w:bookmarkEnd w:id="23"/>
    <w:bookmarkStart w:id="25" w:name="iii.-cultural-intelligence-and-etiquette"/>
    <w:p>
      <w:pPr>
        <w:pStyle w:val="Heading2"/>
      </w:pPr>
      <w:r>
        <w:t xml:space="preserve">III. Cultural Intelligence and Etiquette</w:t>
      </w:r>
    </w:p>
    <w:p>
      <w:pPr>
        <w:pStyle w:val="FirstParagraph"/>
      </w:pPr>
      <w:r>
        <w:t xml:space="preserve">The most critical differentiator for a Sales Executive in United Arab Emirates Abu Dhabi is Cultural Intelligence (CQ). Business practices here are deeply rooted in Islamic traditions and Emirati heritage. Ignorance of these nuances can lead to missed opportunities or, worse, damaged reputations.</w:t>
      </w:r>
    </w:p>
    <w:bookmarkStart w:id="24" w:name="key-cultural-pillars-for-sales-success"/>
    <w:p>
      <w:pPr>
        <w:pStyle w:val="Heading3"/>
      </w:pPr>
      <w:r>
        <w:t xml:space="preserve">Key Cultural Pillars for Sales Success</w:t>
      </w:r>
    </w:p>
    <w:p>
      <w:pPr>
        <w:numPr>
          <w:ilvl w:val="0"/>
          <w:numId w:val="1001"/>
        </w:numPr>
        <w:pStyle w:val="Compact"/>
      </w:pPr>
      <w:r>
        <w:rPr>
          <w:bCs/>
          <w:b/>
        </w:rPr>
        <w:t xml:space="preserve">The Importance of Wasta (Relationships):</w:t>
      </w:r>
      <w:r>
        <w:t xml:space="preserve"> In United Arab Emirates Abu Dhabi, business is personal. Trust is the currency of trade. A Sales Executive must invest time in building genuine relationships before discussing commercial terms. This often involves social gatherings, coffee meetings, and demonstrating respect for family values.</w:t>
      </w:r>
    </w:p>
    <w:p>
      <w:pPr>
        <w:numPr>
          <w:ilvl w:val="0"/>
          <w:numId w:val="1001"/>
        </w:numPr>
        <w:pStyle w:val="Compact"/>
      </w:pPr>
      <w:r>
        <w:rPr>
          <w:bCs/>
          <w:b/>
        </w:rPr>
        <w:t xml:space="preserve">Communication Styles:</w:t>
      </w:r>
      <w:r>
        <w:t xml:space="preserve"> Direct confrontation or aggressive sales tactics are generally frowned upon. The Sales Executive must adopt a polite, indirect approach that emphasizes harmony and mutual benefit. Reading non-verbal cues is vital.</w:t>
      </w:r>
    </w:p>
    <w:p>
      <w:pPr>
        <w:numPr>
          <w:ilvl w:val="0"/>
          <w:numId w:val="1001"/>
        </w:numPr>
        <w:pStyle w:val="Compact"/>
      </w:pPr>
      <w:r>
        <w:rPr>
          <w:bCs/>
          <w:b/>
        </w:rPr>
        <w:t xml:space="preserve">Punctuality and Respect for Hierarchy:</w:t>
      </w:r>
      <w:r>
        <w:t xml:space="preserve"> While business hours may be flexible, respecting the hierarchy of the client organization is paramount. Decisions often rest with senior figures who expect deference and thorough preparation.</w:t>
      </w:r>
    </w:p>
    <w:bookmarkEnd w:id="24"/>
    <w:bookmarkEnd w:id="25"/>
    <w:bookmarkStart w:id="26" w:name="X20fbdb4dd01c7802e563fc92d31fb2b89f72629"/>
    <w:p>
      <w:pPr>
        <w:pStyle w:val="Heading2"/>
      </w:pPr>
      <w:r>
        <w:t xml:space="preserve">IV. Navigating the Regulatory Environment</w:t>
      </w:r>
    </w:p>
    <w:p>
      <w:pPr>
        <w:pStyle w:val="FirstParagraph"/>
      </w:pPr>
      <w:r>
        <w:t xml:space="preserve">The legal framework in United Arab Emirates Abu Dhabi is rigorous and evolving. A competent Sales Executive must stay abreast of local laws regarding commercial transactions, data privacy, and employment regulations. For instance, the recent changes to labor laws have emphasized transparency and fairness, which impacts how sales teams are structured and managed.</w:t>
      </w:r>
    </w:p>
    <w:p>
      <w:pPr>
        <w:pStyle w:val="BodyText"/>
      </w:pPr>
      <w:r>
        <w:t xml:space="preserve">Furthermore, compliance with anti-bribery and corruption laws is strictly enforced. The Sales Executive must operate with the highest ethical standards to ensure that all interactions in United Arab Emirates Abu Dhabi are transparent and lawful. This builds long-term sustainability for the organization.</w:t>
      </w:r>
    </w:p>
    <w:bookmarkEnd w:id="26"/>
    <w:bookmarkStart w:id="27" w:name="X9869a071fbef94d5ddd94f9842bc756b658fa32"/>
    <w:p>
      <w:pPr>
        <w:pStyle w:val="Heading2"/>
      </w:pPr>
      <w:r>
        <w:t xml:space="preserve">V. Industry-Specific Challenges in Abu Dhabi</w:t>
      </w:r>
    </w:p>
    <w:p>
      <w:pPr>
        <w:pStyle w:val="FirstParagraph"/>
      </w:pPr>
      <w:r>
        <w:t xml:space="preserve">The market in United Arab Emirates Abu Dhabi is diverse, spanning energy, real estate, tourism, and technology. Each sector presents distinct challenges for a Sales Executive.</w:t>
      </w:r>
    </w:p>
    <w:p>
      <w:pPr>
        <w:numPr>
          <w:ilvl w:val="0"/>
          <w:numId w:val="1002"/>
        </w:numPr>
        <w:pStyle w:val="Compact"/>
      </w:pPr>
      <w:r>
        <w:rPr>
          <w:bCs/>
          <w:b/>
        </w:rPr>
        <w:t xml:space="preserve">Ener y &amp; Sustainability:</w:t>
      </w:r>
      <w:r>
        <w:t xml:space="preserve"> As the global leader in energy transition discussions based in Abu Dhabi (e.g., ADIPEC), executives must be knowledgeable about sustainability metrics and green technologies. Clients are increasingly demanding environmentally responsible solutions.</w:t>
      </w:r>
    </w:p>
    <w:p>
      <w:pPr>
        <w:numPr>
          <w:ilvl w:val="0"/>
          <w:numId w:val="1002"/>
        </w:numPr>
        <w:pStyle w:val="Compact"/>
      </w:pPr>
      <w:r>
        <w:rPr>
          <w:bCs/>
          <w:b/>
        </w:rPr>
        <w:t xml:space="preserve">Real Estate &amp; Tourism:</w:t>
      </w:r>
      <w:r>
        <w:t xml:space="preserve"> With initiatives like Abu Dhabi Culture &amp; Tourism – Department of Culture and Tourism driving growth, sales professionals in this sector must appeal to a luxury-oriented, international clientele. The emphasis is on exclusivity and exceptional service.</w:t>
      </w:r>
    </w:p>
    <w:p>
      <w:pPr>
        <w:numPr>
          <w:ilvl w:val="0"/>
          <w:numId w:val="1002"/>
        </w:numPr>
        <w:pStyle w:val="Compact"/>
      </w:pPr>
      <w:r>
        <w:rPr>
          <w:bCs/>
          <w:b/>
        </w:rPr>
        <w:t xml:space="preserve">Tech &amp; Innovation:</w:t>
      </w:r>
      <w:r>
        <w:t xml:space="preserve"> Abu Dhabi’s push for smart city infrastructure requires Sales Executives to articulate complex technological value propositions clearly to non-technical government officials.</w:t>
      </w:r>
    </w:p>
    <w:bookmarkEnd w:id="27"/>
    <w:bookmarkStart w:id="28" w:name="vi.-conclusion-the-path-forward"/>
    <w:p>
      <w:pPr>
        <w:pStyle w:val="Heading2"/>
      </w:pPr>
      <w:r>
        <w:t xml:space="preserve">VI. Conclusion: The Path Forward</w:t>
      </w:r>
    </w:p>
    <w:p>
      <w:pPr>
        <w:pStyle w:val="FirstParagraph"/>
      </w:pPr>
      <w:r>
        <w:t xml:space="preserve">In conclusion, the role of a Sales Executive in United Arab Emirates Abu Dhabi is one of immense responsibility and opportunity. It requires more than just hitting quotas; it demands a holistic understanding of culture, law, and strategy. Organizations operating in this region must invest heavily in training their sales forces to embody the values of respect, integrity, and excellence.</w:t>
      </w:r>
    </w:p>
    <w:p>
      <w:pPr>
        <w:pStyle w:val="BodyText"/>
      </w:pPr>
      <w:r>
        <w:t xml:space="preserve">This report emphasizes that success in United Arab Emirates Abu Dhabi is not achieved through transactional selling alone. It is achieved through relational mastery and cultural adaptation. By adhering to the principles outlined herein, Sales Executives can build sustainable careers and drive significant growth for their organizations, contributing to the continued prosperity of this dynamic emirate.</w:t>
      </w:r>
    </w:p>
    <w:p>
      <w:pPr>
        <w:pStyle w:val="BodyText"/>
      </w:pPr>
      <w:r>
        <w:t xml:space="preserve">The future of sales in United Arab Emirates Abu Dhabi belongs to those who can bridge the gap between global standards and local traditions. It is a market that rewards patience, respect, and professionalism above all else.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2026-07-29T21:11:03Z</dcterms:created>
  <dcterms:modified xsi:type="dcterms:W3CDTF">2026-07-29T21:11:03Z</dcterms:modified>
</cp:coreProperties>
</file>

<file path=docProps/custom.xml><?xml version="1.0" encoding="utf-8"?>
<Properties xmlns="http://schemas.openxmlformats.org/officeDocument/2006/custom-properties" xmlns:vt="http://schemas.openxmlformats.org/officeDocument/2006/docPropsVTypes"/>
</file>