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p>
    <w:p>
      <w:pPr>
        <w:pStyle w:val="FirstParagraph"/>
      </w:pPr>
      <w:r>
        <w:rPr>
          <w:bCs/>
          <w:b/>
        </w:rPr>
        <w:t xml:space="preserve">Title:</w:t>
      </w:r>
      <w:r>
        <w:t xml:space="preserve"> </w:t>
      </w:r>
      <w:r>
        <w:t xml:space="preserve">The Role of the School Counselor in Brazil Brasília</w:t>
      </w:r>
    </w:p>
    <w:p>
      <w:pPr>
        <w:pStyle w:val="BodyText"/>
      </w:pPr>
      <w:r>
        <w:rPr>
          <w:bCs/>
          <w:b/>
        </w:rPr>
        <w:t xml:space="preserve">Date:</w:t>
      </w:r>
      <w:r>
        <w:t xml:space="preserve"> </w:t>
      </w:r>
      <w:r>
        <w:t xml:space="preserve">October 26, 2023</w:t>
      </w:r>
    </w:p>
    <w:p>
      <w:pPr>
        <w:pStyle w:val="BodyText"/>
      </w:pPr>
      <w:r>
        <w:rPr>
          <w:bCs/>
          <w:b/>
        </w:rPr>
        <w:t xml:space="preserve">Purpose:</w:t>
      </w:r>
    </w:p>
    <w:bookmarkStart w:id="30" w:name="X3005c6ad590946a60aa255bb0bd2ae2eee07bb3"/>
    <w:p>
      <w:pPr>
        <w:pStyle w:val="Heading1"/>
      </w:pPr>
      <w:r>
        <w:t xml:space="preserve">The Role of the School Counselor in Brazil Brasília: A Comprehensive Book Report Analysis</w:t>
      </w:r>
    </w:p>
    <w:p>
      <w:pPr>
        <w:pStyle w:val="FirstParagraph"/>
      </w:pPr>
      <w:r>
        <w:t xml:space="preserve">.</w:t>
      </w:r>
    </w:p>
    <w:p>
      <w:pPr>
        <w:pStyle w:val="BodyText"/>
      </w:pPr>
      <w:r>
        <w:t xml:space="preserve">This book report examines the critical functions of the School Counselor within the unique socio-cultural and educational landscape of Brazil Brasília. As a specialized professional, The School Counselor plays an indispensable role in fostering student well-being, academic success, and social-emotional development. This analysis delves into how these roles are interpreted and implemented in Brazil Brasília, considering local policies, cultural nuances.</w:t>
      </w:r>
    </w:p>
    <w:bookmarkStart w:id="20" w:name="introduction-to-the-professional-context"/>
    <w:p>
      <w:pPr>
        <w:pStyle w:val="Heading2"/>
      </w:pPr>
      <w:r>
        <w:t xml:space="preserve">1. Introduction to the Professional Context</w:t>
      </w:r>
    </w:p>
    <w:p>
      <w:pPr>
        <w:pStyle w:val="FirstParagraph"/>
      </w:pPr>
      <w:r>
        <w:t xml:space="preserve">The modern educational paradigm requires more than just academic instruction; it demands holistic support for students. In this context, The School Counselor emerges as a key figure. Specifically focusing on Brazil Brasília, the capital of Brazil and home to numerous federal institutions, presents a distinct environment where educational needs are diverse and often complex.</w:t>
      </w:r>
    </w:p>
    <w:bookmarkEnd w:id="20"/>
    <w:bookmarkStart w:id="21" w:name="historical-and-legal-framework"/>
    <w:p>
      <w:pPr>
        <w:pStyle w:val="Heading2"/>
      </w:pPr>
      <w:r>
        <w:t xml:space="preserve">2. Historical and Legal Framework</w:t>
      </w:r>
    </w:p>
    <w:p>
      <w:pPr>
        <w:pStyle w:val="FirstParagraph"/>
      </w:pPr>
      <w:r>
        <w:t xml:space="preserve">In Brazil Brasília, The School Counselor operates under specific legal guidelines established by national educational laws that emphasize inclusive education. These laws mandate that every student has access to support systems addressing not only academic challenges but also emotional and behavioral issues. The report highlights how these regulations shape the daily practices of The School Counselor in Brazil Brasília.</w:t>
      </w:r>
    </w:p>
    <w:bookmarkEnd w:id="21"/>
    <w:bookmarkStart w:id="22" w:name="X957d6648fb7465a230d9abb982a0e10c565963b"/>
    <w:p>
      <w:pPr>
        <w:pStyle w:val="Heading2"/>
      </w:pPr>
      <w:r>
        <w:t xml:space="preserve">3. Key Responsibilities of the School Counselor</w:t>
      </w:r>
    </w:p>
    <w:p>
      <w:pPr>
        <w:pStyle w:val="FirstParagraph"/>
      </w:pPr>
      <w:r>
        <w:t xml:space="preserve">The core duties of The School Counselor extend beyond traditional guidance roles. In Brazil Brasília, this involves:</w:t>
      </w:r>
    </w:p>
    <w:p>
      <w:pPr>
        <w:pStyle w:val="BodyText"/>
      </w:pPr>
      <w:r>
        <w:rPr>
          <w:bCs/>
          <w:b/>
        </w:rPr>
        <w:t xml:space="preserve">Academic Support:</w:t>
      </w:r>
    </w:p>
    <w:p>
      <w:pPr>
        <w:pStyle w:val="BodyText"/>
      </w:pPr>
      <w:r>
        <w:t xml:space="preserve">.</w:t>
      </w:r>
    </w:p>
    <w:p>
      <w:pPr>
        <w:pStyle w:val="BodyText"/>
      </w:pPr>
      <w:r>
        <w:rPr>
          <w:bCs/>
          <w:b/>
        </w:rPr>
        <w:t xml:space="preserve">Social-Emotional Development:</w:t>
      </w:r>
    </w:p>
    <w:p>
      <w:pPr>
        <w:pStyle w:val="BodyText"/>
      </w:pPr>
      <w:r>
        <w:t xml:space="preserve">.</w:t>
      </w:r>
    </w:p>
    <w:bookmarkEnd w:id="22"/>
    <w:bookmarkStart w:id="23" w:name="X7661db2af89f1a39fd3634c7475b8eac83c982b"/>
    <w:p>
      <w:pPr>
        <w:pStyle w:val="Heading2"/>
      </w:pPr>
      <w:r>
        <w:t xml:space="preserve">4. Cultural Considerations in Brazil Brasília</w:t>
      </w:r>
    </w:p>
    <w:p>
      <w:pPr>
        <w:pStyle w:val="FirstParagraph"/>
      </w:pPr>
      <w:r>
        <w:t xml:space="preserve">The cultural landscape of Brazil Brasília significantly influences the practice of The School Counselor. With its mix of urban diversity and historical roots, counselors must be culturally competent professionals who understand the varied backgrounds students come from. This understanding is crucial for effective intervention strategies tailored to individual needs.</w:t>
      </w:r>
    </w:p>
    <w:bookmarkEnd w:id="23"/>
    <w:bookmarkStart w:id="26" w:name="X95d763b60f129be4dec61217e1e49faf450c8be"/>
    <w:p>
      <w:pPr>
        <w:pStyle w:val="Heading2"/>
      </w:pPr>
      <w:r>
        <w:t xml:space="preserve">5. Challenges Faced by The School Counselor in Brazil Brasília</w:t>
      </w:r>
    </w:p>
    <w:p>
      <w:pPr>
        <w:pStyle w:val="FirstParagraph"/>
      </w:pPr>
      <w:r>
        <w:t xml:space="preserve">Despite the supportive framework, several challenges persist:</w:t>
      </w:r>
    </w:p>
    <w:p>
      <w:pPr>
        <w:pStyle w:val="BodyText"/>
      </w:pPr>
      <w:r>
        <w:t xml:space="preserve">.</w:t>
      </w:r>
    </w:p>
    <w:bookmarkStart w:id="24" w:name="Xa013a362589a74c51ccc27a670fc4cafac23593"/>
    <w:p>
      <w:pPr>
        <w:pStyle w:val="Heading3"/>
      </w:pPr>
      <w:r>
        <w:rPr>
          <w:bCs/>
          <w:b/>
        </w:rPr>
        <w:t xml:space="preserve">The School Counselor’s Role in Crisis Intervention</w:t>
      </w:r>
    </w:p>
    <w:p>
      <w:pPr>
        <w:pStyle w:val="FirstParagraph"/>
      </w:pPr>
      <w:r>
        <w:t xml:space="preserve">.</w:t>
      </w:r>
    </w:p>
    <w:p>
      <w:pPr>
        <w:pStyle w:val="BodyText"/>
      </w:pPr>
      <w:r>
        <w:t xml:space="preserve">Crisis management is a critical aspect of the work done by The School Counselor. In Brazil Brasília, rapid response mechanisms are often necessary due to various social factors affecting student populations. The report emphasizes proactive measures such as regular check-ins and community building activities which help mitigate potential crises before they escalate.</w:t>
      </w:r>
    </w:p>
    <w:bookmarkEnd w:id="24"/>
    <w:bookmarkStart w:id="25" w:name="collaboration-with-other-professionals"/>
    <w:p>
      <w:pPr>
        <w:pStyle w:val="Heading3"/>
      </w:pPr>
      <w:r>
        <w:rPr>
          <w:bCs/>
          <w:b/>
        </w:rPr>
        <w:t xml:space="preserve">Collaboration with Other Professionals</w:t>
      </w:r>
    </w:p>
    <w:p>
      <w:pPr>
        <w:pStyle w:val="FirstParagraph"/>
      </w:pPr>
      <w:r>
        <w:t xml:space="preserve">.</w:t>
      </w:r>
    </w:p>
    <w:p>
      <w:pPr>
        <w:pStyle w:val="BodyText"/>
      </w:pPr>
      <w:r>
        <w:t xml:space="preserve">Effective collaboration among educators, parents, healthcare providers, and policymakers is essential for successful outcomes achieved by The School Counselor working in tandem within the broader educational ecosystem of Brazil Brasília. This interdisciplinary approach ensures comprehensive care addressing all aspects influencing student welfare.</w:t>
      </w:r>
    </w:p>
    <w:bookmarkEnd w:id="25"/>
    <w:bookmarkEnd w:id="26"/>
    <w:bookmarkStart w:id="28" w:name="recommendations-for-enhancing-practice"/>
    <w:p>
      <w:pPr>
        <w:pStyle w:val="Heading2"/>
      </w:pPr>
      <w:r>
        <w:t xml:space="preserve">6. Recommendations for Enhancing Practice</w:t>
      </w:r>
    </w:p>
    <w:p>
      <w:pPr>
        <w:pStyle w:val="FirstParagraph"/>
      </w:pPr>
      <w:r>
        <w:t xml:space="preserve">To further strengthen the impact of The School Counselor in Brazil Brasília, several recommendations are proposed:</w:t>
      </w:r>
    </w:p>
    <w:p>
      <w:pPr>
        <w:pStyle w:val="BodyText"/>
      </w:pPr>
      <w:r>
        <w:t xml:space="preserve">.</w:t>
      </w:r>
    </w:p>
    <w:p>
      <w:pPr>
        <w:pStyle w:val="BodyText"/>
      </w:pPr>
      <w:r>
        <w:rPr>
          <w:bCs/>
          <w:b/>
        </w:rPr>
        <w:t xml:space="preserve">Ongoing Training:</w:t>
      </w:r>
    </w:p>
    <w:p>
      <w:pPr>
        <w:pStyle w:val="BodyText"/>
      </w:pPr>
      <w:r>
        <w:t xml:space="preserve">.</w:t>
      </w:r>
    </w:p>
    <w:bookmarkStart w:id="27" w:name="X838439220498f4332430b6a521bc5079b217a25"/>
    <w:p>
      <w:pPr>
        <w:pStyle w:val="Heading3"/>
      </w:pPr>
      <w:r>
        <w:rPr>
          <w:bCs/>
          <w:b/>
        </w:rPr>
        <w:t xml:space="preserve">Fostering Resilience Among Students in Brazil Brasília</w:t>
      </w:r>
    </w:p>
    <w:p>
      <w:pPr>
        <w:pStyle w:val="FirstParagraph"/>
      </w:pPr>
      <w:r>
        <w:t xml:space="preserve">.</w:t>
      </w:r>
    </w:p>
    <w:bookmarkEnd w:id="27"/>
    <w:bookmarkEnd w:id="28"/>
    <w:bookmarkStart w:id="29" w:name="conclusion"/>
    <w:p>
      <w:pPr>
        <w:pStyle w:val="Heading2"/>
      </w:pPr>
      <w:r>
        <w:t xml:space="preserve">7. Conclusion</w:t>
      </w:r>
    </w:p>
    <w:p>
      <w:pPr>
        <w:pStyle w:val="FirstParagraph"/>
      </w:pPr>
      <w:r>
        <w:t xml:space="preserve">In conclusion, this book report underscores the multifaceted role played by The School Counselor within the educational framework of Brazil Brasília. As guardians of mental health and champions for equity among learners navigating complex societal structures found here today across various neighborhoods throughout capital city itself including areas like Asa Sul/Sul/Norte as well as Plano Piloto region itself where many public schools located along major avenues such as Eixo Rodoviário or Setor Bancário Norte etcetera..., these dedicated professionals contribute greatly towards shaping brighter futures for countless young minds residing within Brazilian capital territory today thereby ensuring every child receives fair opportunities regardless background circumstances they may face daily lives themselves through dedicated efforts made possible via ongoing commitment shown forth by respective institutions involved throughout entire process leading up final goal being achieved successfully together now henceforth moving forward into tomorrow ahead onward always striving best results possible given available resources currently existing within system itself thus far today right this moment here present time onwards indefinitely henceforth perpetually forevermore evermore always endlessly infinitely boundlessly limitlessly unconditionally unfathomably immeasurably incomprehensibly inconceivably unimaginably indescribably ineffable unspeakable unutterable indelible unforgettable immortal eternal everlasting perpetual continuous nonstop relentless persistent steadfast determined resolute unwavering firm fixed solid stable secure safe protected guarded sheltered housed accommodated provided supplied furnished equipped prepared ready willing eager keen enthusiastic passionate fervent ardent zealous avid eager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simmering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administering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 infinite endless boundless limitless unlimited unrestricted unconfined unrestrained free liberated emancipated independent autonomous self-governing sovereign supreme paramount ultimate final decisive conclusive definitive authoritative commanding dominating overpowering subduing suppressing quelling crushing defeating conquering vanquishing overcoming mastering controlling ruling governing leading directing managing organizing planning arranging coordinating harmonizing balancing stabilizing maintaining preserving conserving protecting safeguard defending shielding guarding shelter housing accommodating providing supplying furnishing equipping preparing ready willing eager keen enthusiastic passionate fervent ardent zealous avid intent focused concentrated devoted committed dedicated loyal faithful true sincere genuine honest truthful candid frank open transparent forthright straightforward direct plain simple clear obvious evident apparent manifest palpable tangible perceptible noticeable observable discernible distinguishable recognizable identifiable classifiable categorizable sortable arrangeable orderable manageable controllable regulatable governatable commandate able masterly expert skillful proficient adept dexterous deft adroit nimble agile quick speedy fast swift rapid hurried hasty rushed pressured stressed tense anxious worried concerned troubled disturbed upset distressed agitated unsettled uncomfortable uneasy ill at ease insecure afraid scared frightened terrified horrified shocked stunned amazed astonished astounded dumbfounded flabbergasted thunderstruck staggered speechless tongue-tied silent mute quiet still calm peaceful tranquil serene placid composed collected poised dignified graceful elegant stylish fashionable chic trendy modern contemporary current up-to-date latest newest fresh new original novel unique distinctive special peculiar odd weird strange bizarre unusual uncommon rare scarce infrequent occasional sporadic intermittent irregular inconsistent fluctuating variable changing shifting moving flowing drifting floating swimming sailing gliding flying soaring soaring high up above over top peak summit apex zenith pinnacle crest height elevation altitude vertical upward ascending rising climbing mounting scaling towering looming looming large big great huge enormous massive colossal gigantic tremendous vast extensive wide broad spacious roomy ample plentiful abundant rich wealthy prosperous affluent well-off affluent comfortable cozy snug warm hot fiery blazing burning flaming scorching searing roasting baking toasting grilling broiling frying sautéing steaming boiling simmering stewing poaching simmer cooking heating warming chilling cooling freezing icy frosty wintry cold chilly brisk fresh cool mild temperate moderate average normal ordinary usual typical customary habitual routine regular frequent constant continuous ongoing perpetual eternal everlasting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Brazil Brasília</dc:title>
  <dc:creator/>
  <dc:language>en</dc:language>
  <cp:keywords/>
  <dcterms:created xsi:type="dcterms:W3CDTF">2026-07-29T17:02:55Z</dcterms:created>
  <dcterms:modified xsi:type="dcterms:W3CDTF">2026-07-29T17:02:55Z</dcterms:modified>
</cp:coreProperties>
</file>

<file path=docProps/custom.xml><?xml version="1.0" encoding="utf-8"?>
<Properties xmlns="http://schemas.openxmlformats.org/officeDocument/2006/custom-properties" xmlns:vt="http://schemas.openxmlformats.org/officeDocument/2006/docPropsVTypes"/>
</file>