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book-report"/>
    <w:p>
      <w:pPr>
        <w:pStyle w:val="Heading1"/>
      </w:pPr>
      <w:r>
        <w:t xml:space="preserve">Book Report</w:t>
      </w:r>
    </w:p>
    <w:p>
      <w:pPr>
        <w:pStyle w:val="FirstParagraph"/>
      </w:pPr>
      <w:r>
        <w:t xml:space="preserve">This document serves as a comprehensive analysis and reflection on the evolving role, challenges, and opportunities facing the modern Software Engineer within the specific context of Alexandria, Egypt.</w:t>
      </w:r>
    </w:p>
    <w:bookmarkEnd w:id="20"/>
    <w:bookmarkStart w:id="21" w:name="Xce63a5ef4ce9f69da0bf27ecf8b354c14a5fc4a"/>
    <w:p>
      <w:pPr>
        <w:pStyle w:val="Heading2"/>
      </w:pPr>
      <w:r>
        <w:t xml:space="preserve">Title: Navigating Code and Culture – The Egyptian Software Engineer in Alexandria</w:t>
      </w:r>
    </w:p>
    <w:p>
      <w:pPr>
        <w:pStyle w:val="FirstParagraph"/>
      </w:pPr>
      <w:r>
        <w:rPr>
          <w:bCs/>
          <w:b/>
        </w:rPr>
        <w:t xml:space="preserve">Subject Area:</w:t>
      </w:r>
      <w:r>
        <w:t xml:space="preserve"> </w:t>
      </w:r>
      <w:r>
        <w:t xml:space="preserve">Technology, Career Development, Regional Economic Analysis</w:t>
      </w:r>
    </w:p>
    <w:p>
      <w:pPr>
        <w:pStyle w:val="BodyText"/>
      </w:pPr>
      <w:r>
        <w:rPr>
          <w:bCs/>
          <w:b/>
        </w:rPr>
        <w:t xml:space="preserve">Date:</w:t>
      </w:r>
      <w:r>
        <w:t xml:space="preserve"> </w:t>
      </w:r>
      <w:r>
        <w:t xml:space="preserve">October 2023</w:t>
      </w:r>
    </w:p>
    <w:bookmarkEnd w:id="21"/>
    <w:bookmarkStart w:id="22" w:name="X7dbba44816b4796e5622480cfa38e9a0eae5594"/>
    <w:p>
      <w:pPr>
        <w:pStyle w:val="Heading3"/>
      </w:pPr>
      <w:r>
        <w:t xml:space="preserve">I. Introduction: The Digital Renaissance of Alexandria</w:t>
      </w:r>
    </w:p>
    <w:p>
      <w:pPr>
        <w:pStyle w:val="FirstParagraph"/>
      </w:pPr>
      <w:r>
        <w:t xml:space="preserve">The narrative of the modern Software Engineer is no longer confined to the silos of Silicon Valley or Bangalore. It has become a global, dynamic story that is particularly vivid in Alexandria, Egypt. Historically known as the ancient center of knowledge with its famous Library and Lighthouse, Alexandria today stands on the precipice of a new digital renaissance. This book report explores how software engineering has transformed from a niche technical skill into a cornerstone of Alexandria's economic and social fabric.</w:t>
      </w:r>
    </w:p>
    <w:p>
      <w:pPr>
        <w:pStyle w:val="BodyText"/>
      </w:pPr>
      <w:r>
        <w:t xml:space="preserve">In recent years, Egypt has positioned itself as one of Africa’s leading tech hubs. Within this national framework, Alexandria plays a pivotal role. As the country’s second-largest city and its primary port, it possesses unique logistical advantages and cultural significance that influence how Software Engineers operate here. This report aims to dissect the identity of the "Software Engineer" in this vibrant coastal metropolis, analyzing their professional trajectory, educational background, and societal impact.</w:t>
      </w:r>
    </w:p>
    <w:bookmarkEnd w:id="22"/>
    <w:bookmarkStart w:id="23" w:name="X6a038b99993de8c35285f69d8ea0f21ee6159e0"/>
    <w:p>
      <w:pPr>
        <w:pStyle w:val="Heading3"/>
      </w:pPr>
      <w:r>
        <w:t xml:space="preserve">II. The Evolving Role of the Software Engineer</w:t>
      </w:r>
    </w:p>
    <w:p>
      <w:pPr>
        <w:pStyle w:val="FirstParagraph"/>
      </w:pPr>
      <w:r>
        <w:t xml:space="preserve">To understand the context in Alexandria is to first understand what a Software Engineer does today. No longer merely coders who follow strict specifications, modern engineers are problem solvers, architects of digital ecosystems, and innovators. In Egypt Alexandria specifically, this role has expanded significantly due to several factors:</w:t>
      </w:r>
    </w:p>
    <w:p>
      <w:pPr>
        <w:numPr>
          <w:ilvl w:val="0"/>
          <w:numId w:val="1001"/>
        </w:numPr>
        <w:pStyle w:val="Compact"/>
      </w:pPr>
      <w:r>
        <w:rPr>
          <w:bCs/>
          <w:b/>
        </w:rPr>
        <w:t xml:space="preserve">Digital Transformation Demand:</w:t>
      </w:r>
      <w:r>
        <w:t xml:space="preserve"> </w:t>
      </w:r>
      <w:r>
        <w:t xml:space="preserve">Local businesses across sectors such as tourism (a major industry in Alexandria), logistics (leveraging the port infrastructure), and retail are aggressively digitizing. This creates high demand for full-stack developers, data scientists, and cybersecurity experts.</w:t>
      </w:r>
    </w:p>
    <w:p>
      <w:pPr>
        <w:numPr>
          <w:ilvl w:val="0"/>
          <w:numId w:val="1001"/>
        </w:numPr>
        <w:pStyle w:val="Compact"/>
      </w:pPr>
      <w:r>
        <w:rPr>
          <w:bCs/>
          <w:b/>
        </w:rPr>
        <w:t xml:space="preserve">Remote Work &amp; Global Integration:</w:t>
      </w:r>
      <w:r>
        <w:t xml:space="preserve"> </w:t>
      </w:r>
      <w:r>
        <w:t xml:space="preserve">Many Software Engineers based in Egypt now work remotely for international companies. This exposure brings global standards of practice to local teams while allowing engineers from Alexandria to earn in foreign currencies, significantly boosting their purchasing power and career prospects.</w:t>
      </w:r>
    </w:p>
    <w:p>
      <w:pPr>
        <w:numPr>
          <w:ilvl w:val="0"/>
          <w:numId w:val="1001"/>
        </w:numPr>
        <w:pStyle w:val="Compact"/>
      </w:pPr>
      <w:r>
        <w:rPr>
          <w:bCs/>
          <w:b/>
        </w:rPr>
        <w:t xml:space="preserve">Innovation Hubs:</w:t>
      </w:r>
      <w:r>
        <w:t xml:space="preserve"> </w:t>
      </w:r>
      <w:r>
        <w:t xml:space="preserve">The emergence of startup incubators and co-working spaces throughout the city has shifted the engineer’s role toward entrepreneurship. Engineers are increasingly becoming founders, launching solutions tailored to local pain points in healthcare, education (EdTech), and transportation.</w:t>
      </w:r>
    </w:p>
    <w:bookmarkEnd w:id="23"/>
    <w:bookmarkStart w:id="24" w:name="Xe9a7fa855d497883350dfa81a3676d269f44ada"/>
    <w:p>
      <w:pPr>
        <w:pStyle w:val="Heading3"/>
      </w:pPr>
      <w:r>
        <w:t xml:space="preserve">III. The Alexandria Context: Cultural &amp; Educational Landscape</w:t>
      </w:r>
    </w:p>
    <w:p>
      <w:pPr>
        <w:pStyle w:val="FirstParagraph"/>
      </w:pPr>
      <w:r>
        <w:t xml:space="preserve">The city of Alexandria presents a unique backdrop for software development. Its rich cultural heritage instills a sense of history and resilience, traits that are often mirrored in the perseverance required to master complex engineering disciplines.</w:t>
      </w:r>
    </w:p>
    <w:p>
      <w:pPr>
        <w:pStyle w:val="BodyText"/>
      </w:pPr>
      <w:r>
        <w:rPr>
          <w:bCs/>
          <w:b/>
        </w:rPr>
        <w:t xml:space="preserve">Educational Foundations:</w:t>
      </w:r>
      <w:r>
        <w:t xml:space="preserve"> </w:t>
      </w:r>
      <w:r>
        <w:t xml:space="preserve">Institutions such as Alexandria University (specifically the Faculty of Computers and Information) produce a steady stream of technically competent graduates. Furthermore, private coding bootcamps and online learning platforms have democratized access to software engineering education, allowing individuals from diverse socio-economic backgrounds in Alexandria to pivot into tech careers.</w:t>
      </w:r>
    </w:p>
    <w:p>
      <w:pPr>
        <w:pStyle w:val="BodyText"/>
      </w:pPr>
      <w:r>
        <w:rPr>
          <w:bCs/>
          <w:b/>
        </w:rPr>
        <w:t xml:space="preserve">Community &amp; Collaboration:</w:t>
      </w:r>
      <w:r>
        <w:t xml:space="preserve"> </w:t>
      </w:r>
      <w:r>
        <w:t xml:space="preserve">There is a growing sense of community among tech professionals in the city. Meetups, hackathons (such as those organized by local developer communities), and conferences foster knowledge sharing. The collaborative spirit inherent in Alexandria’s academic culture translates well into agile development methodologies favored by global software teams.</w:t>
      </w:r>
    </w:p>
    <w:p>
      <w:pPr>
        <w:pStyle w:val="BodyText"/>
      </w:pPr>
      <w:r>
        <w:rPr>
          <w:bCs/>
          <w:b/>
        </w:rPr>
        <w:t xml:space="preserve">Lifestyle Impact:</w:t>
      </w:r>
      <w:r>
        <w:t xml:space="preserve"> </w:t>
      </w:r>
      <w:r>
        <w:t xml:space="preserve">Living in Alexandria offers a high quality of life with its Mediterranean climate and historical landmarks. This environment attracts talent not only from within Egypt but also expatriates returning from abroad or international remote workers seeking an affordable yet culturally rich base.</w:t>
      </w:r>
    </w:p>
    <w:bookmarkEnd w:id="24"/>
    <w:bookmarkStart w:id="25" w:name="Xab5ce5a93e3b05d4fa78cd5c08adaa05b80b2b5"/>
    <w:p>
      <w:pPr>
        <w:pStyle w:val="Heading3"/>
      </w:pPr>
      <w:r>
        <w:t xml:space="preserve">IV. Challenges Faced by the Egyptian Software Engineer</w:t>
      </w:r>
    </w:p>
    <w:p>
      <w:pPr>
        <w:pStyle w:val="FirstParagraph"/>
      </w:pPr>
      <w:r>
        <w:t xml:space="preserve">Despite the promising outlook, the path is not without obstacles. A realistic Book Report must acknowledge these hurdles:</w:t>
      </w:r>
    </w:p>
    <w:p>
      <w:pPr>
        <w:pStyle w:val="BodyText"/>
      </w:pPr>
      <w:r>
        <w:rPr>
          <w:bCs/>
          <w:b/>
        </w:rPr>
        <w:t xml:space="preserve">Economic Volatility:</w:t>
      </w:r>
      <w:r>
        <w:t xml:space="preserve"> </w:t>
      </w:r>
      <w:r>
        <w:t xml:space="preserve">Inflation and currency fluctuations can impact investment in local tech infrastructure and hardware availability for engineers.</w:t>
      </w:r>
    </w:p>
    <w:p>
      <w:pPr>
        <w:pStyle w:val="BodyText"/>
      </w:pPr>
      <w:r>
        <w:rPr>
          <w:bCs/>
          <w:b/>
        </w:rPr>
        <w:t xml:space="preserve">Bureaucracy:</w:t>
      </w:r>
      <w:r>
        <w:t xml:space="preserve"> </w:t>
      </w:r>
      <w:r>
        <w:t xml:space="preserve">Starting a tech company or navigating government regulations for digital services can involve complex administrative processes, which sometimes stifle rapid innovation.</w:t>
      </w:r>
    </w:p>
    <w:bookmarkEnd w:id="25"/>
    <w:bookmarkStart w:id="26" w:name="v.-future-outlook-recommendations"/>
    <w:p>
      <w:pPr>
        <w:pStyle w:val="Heading3"/>
      </w:pPr>
      <w:r>
        <w:t xml:space="preserve">V. Future Outlook &amp; Recommendations</w:t>
      </w:r>
    </w:p>
    <w:p>
      <w:pPr>
        <w:pStyle w:val="FirstParagraph"/>
      </w:pPr>
      <w:r>
        <w:t xml:space="preserve">The future of the Software Engineer in Egypt Alexandria is bright and robust. To maximize potential, stakeholders should focus on:</w:t>
      </w:r>
    </w:p>
    <w:p>
      <w:pPr>
        <w:pStyle w:val="BodyText"/>
      </w:pPr>
      <w:r>
        <w:t xml:space="preserve">Increasing public-private partnerships to modernize digital infrastructure across all districts.</w:t>
      </w:r>
    </w:p>
    <w:p>
      <w:pPr>
        <w:pStyle w:val="BodyText"/>
      </w:pPr>
      <w:r>
        <w:t xml:space="preserve">Promoting STEM education at early school levels to build a deeper pipeline of local talent.</w:t>
      </w:r>
    </w:p>
    <w:p>
      <w:pPr>
        <w:pStyle w:val="BodyText"/>
      </w:pPr>
      <w:r>
        <w:t xml:space="preserve">Simplifying regulatory frameworks for startups and freelance developers.</w:t>
      </w:r>
    </w:p>
    <w:bookmarkEnd w:id="26"/>
    <w:bookmarkStart w:id="27" w:name="vi.-conclusion"/>
    <w:p>
      <w:pPr>
        <w:pStyle w:val="Heading3"/>
      </w:pPr>
      <w:r>
        <w:t xml:space="preserve">VI. Conclusion</w:t>
      </w:r>
    </w:p>
    <w:p>
      <w:pPr>
        <w:pStyle w:val="FirstParagraph"/>
      </w:pPr>
      <w:r>
        <w:t xml:space="preserve">In conclusion, the identity of the Software Engineer in Egypt Alexandria is one of empowerment, innovation, and global connectivity. They are not just writing code; they are weaving Egypt into the digital tapestry of the world. As technology continues to reshape societies, Alexandria's engineers stand ready to lead this change with creativity and resilience.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Egypt Alexandria</dc:title>
  <dc:creator/>
  <dc:language>en</dc:language>
  <cp:keywords/>
  <dcterms:created xsi:type="dcterms:W3CDTF">2026-07-29T14:56:30Z</dcterms:created>
  <dcterms:modified xsi:type="dcterms:W3CDTF">2026-07-29T14:56:30Z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