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8df8696dbf1a4dff5c69fb1eb9320e9cf1c327e"/>
    <w:p>
      <w:pPr>
        <w:pStyle w:val="Heading1"/>
      </w:pPr>
      <w:r>
        <w:t xml:space="preserve">A Comprehensive Book Report on the Software Engineer in France Lyon</w:t>
      </w:r>
    </w:p>
    <w:bookmarkStart w:id="20" w:name="Xf8c60414fcbf249502c15d71762b8e9fd2768b5"/>
    <w:p>
      <w:pPr>
        <w:pStyle w:val="Heading2"/>
      </w:pPr>
      <w:r>
        <w:t xml:space="preserve">I. Executive Summary of the Subject Matter</w:t>
      </w:r>
    </w:p>
    <w:p>
      <w:pPr>
        <w:pStyle w:val="FirstParagraph"/>
      </w:pPr>
      <w:r>
        <w:t xml:space="preserve">This document serves as a detailed analytical report regarding the professional profile, cultural integration, and technical expectations of a</w:t>
      </w:r>
      <w:r>
        <w:t xml:space="preserve"> </w:t>
      </w:r>
      <w:r>
        <w:t xml:space="preserve">Software Engineer</w:t>
      </w:r>
      <w:r>
        <w:t xml:space="preserve">. This analysis is specifically contextualized within the unique socio-technical landscape of</w:t>
      </w:r>
      <w:r>
        <w:t xml:space="preserve"> </w:t>
      </w:r>
      <w:r>
        <w:t xml:space="preserve">France Lyon</w:t>
      </w:r>
      <w:r>
        <w:t xml:space="preserve">. As the tech hub of Auvergne-Rhône-Alpes, Lyon has evolved from a traditional industrial center into a vibrant ecosystem for digital innovation. Consequently, understanding the nuances of this role requires more than just technical assessment; it demands an appreciation for regional heritage and local labor dynamics.</w:t>
      </w:r>
      <w:r>
        <w:t xml:space="preserve"> </w:t>
      </w:r>
      <w:r>
        <w:t xml:space="preserve">The primary objective of this report is to dissect the multifaceted nature of being a</w:t>
      </w:r>
      <w:r>
        <w:t xml:space="preserve"> </w:t>
      </w:r>
      <w:r>
        <w:t xml:space="preserve">Software Engineer</w:t>
      </w:r>
      <w:r>
        <w:t xml:space="preserve"> </w:t>
      </w:r>
      <w:r>
        <w:t xml:space="preserve">operating in one of France’s most dynamic cities,</w:t>
      </w:r>
      <w:r>
        <w:t xml:space="preserve"> </w:t>
      </w:r>
      <w:r>
        <w:t xml:space="preserve">France Lyon</w:t>
      </w:r>
      <w:r>
        <w:t xml:space="preserve">. It explores how global coding standards intersect with local French labor laws, linguistic requirements, and cultural expectations. By examining this intersection, we provide a holistic view that is essential for both prospective employees and HR departments looking to attract top talent in</w:t>
      </w:r>
      <w:r>
        <w:t xml:space="preserve"> </w:t>
      </w:r>
      <w:r>
        <w:t xml:space="preserve">France Lyon</w:t>
      </w:r>
      <w:r>
        <w:t xml:space="preserve">.</w:t>
      </w:r>
    </w:p>
    <w:bookmarkEnd w:id="20"/>
    <w:bookmarkStart w:id="21" w:name="X147a8788c2fd6f871b065cbcded0ac439e17dd7"/>
    <w:p>
      <w:pPr>
        <w:pStyle w:val="Heading2"/>
      </w:pPr>
      <w:r>
        <w:t xml:space="preserve">II. The Professional Profile of the Software Engineer</w:t>
      </w:r>
    </w:p>
    <w:p>
      <w:pPr>
        <w:pStyle w:val="FirstParagraph"/>
      </w:pPr>
      <w:r>
        <w:t xml:space="preserve">The modern</w:t>
      </w:r>
      <w:r>
        <w:t xml:space="preserve"> </w:t>
      </w:r>
      <w:r>
        <w:t xml:space="preserve">Software Engineer</w:t>
      </w:r>
      <w:r>
        <w:t xml:space="preserve"> </w:t>
      </w:r>
      <w:r>
        <w:t xml:space="preserve">is no longer confined to the solitary act of writing code. In the contemporary market, particularly within established tech hubs like</w:t>
      </w:r>
      <w:r>
        <w:t xml:space="preserve"> </w:t>
      </w:r>
      <w:r>
        <w:t xml:space="preserve">France Lyon</w:t>
      </w:r>
      <w:r>
        <w:t xml:space="preserve">, this role has expanded significantly. The core competency remains the design, development, and maintenance of software systems using languages such as Python, Java, C++, or JavaScript frameworks. However, the successful practitioner must also possess strong problem-solving skills and an aptitude for continuous learning.</w:t>
      </w:r>
      <w:r>
        <w:t xml:space="preserve"> </w:t>
      </w:r>
      <w:r>
        <w:t xml:space="preserve">In</w:t>
      </w:r>
      <w:r>
        <w:t xml:space="preserve"> </w:t>
      </w:r>
      <w:r>
        <w:t xml:space="preserve">France Lyon</w:t>
      </w:r>
      <w:r>
        <w:t xml:space="preserve">, the demand for engineers who can bridge the gap between theoretical computer science and practical business application is high. Local companies range from large-scale telecommunications firms to agile fintech startups. Therefore, a</w:t>
      </w:r>
      <w:r>
        <w:t xml:space="preserve"> </w:t>
      </w:r>
      <w:r>
        <w:t xml:space="preserve">Software Engineer</w:t>
      </w:r>
      <w:r>
        <w:t xml:space="preserve"> </w:t>
      </w:r>
      <w:r>
        <w:t xml:space="preserve">in this region must demonstrate versatility. They are expected not only to write clean, maintainable code but also to participate in architectural decision-making processes. This shift reflects a broader industry trend where engineering leadership is valued as highly as individual contribution.</w:t>
      </w:r>
      <w:r>
        <w:t xml:space="preserve"> </w:t>
      </w:r>
      <w:r>
        <w:t xml:space="preserve">Furthermore, the role of the</w:t>
      </w:r>
      <w:r>
        <w:t xml:space="preserve"> </w:t>
      </w:r>
      <w:r>
        <w:t xml:space="preserve">Software Engineer</w:t>
      </w:r>
      <w:r>
        <w:t xml:space="preserve"> </w:t>
      </w:r>
      <w:r>
        <w:t xml:space="preserve">increasingly involves collaboration with cross-functional teams including product managers, UX/UI designers, and data scientists. In</w:t>
      </w:r>
      <w:r>
        <w:t xml:space="preserve"> </w:t>
      </w:r>
      <w:r>
        <w:t xml:space="preserve">France Lyon</w:t>
      </w:r>
      <w:r>
        <w:t xml:space="preserve">, this collaborative aspect is heightened by a strong emphasis on quality of work life (QVT - Qualité de Vie au Travail). Employers in the region are known for prioritizing employee well-being, meaning that an engineer who can communicate effectively and contribute to a positive team dynamic is highly sought after.</w:t>
      </w:r>
    </w:p>
    <w:bookmarkEnd w:id="21"/>
    <w:bookmarkStart w:id="22" w:name="X910aa6d4b06e06e4e87e859fc04acadffc1bc41"/>
    <w:p>
      <w:pPr>
        <w:pStyle w:val="Heading2"/>
      </w:pPr>
      <w:r>
        <w:t xml:space="preserve">III. The Strategic Importance of France Lyon</w:t>
      </w:r>
    </w:p>
    <w:p>
      <w:pPr>
        <w:pStyle w:val="FirstParagraph"/>
      </w:pPr>
      <w:r>
        <w:t xml:space="preserve">To fully appreciate the context of this report, one must understand why</w:t>
      </w:r>
      <w:r>
        <w:t xml:space="preserve"> </w:t>
      </w:r>
      <w:r>
        <w:t xml:space="preserve">France Lyon</w:t>
      </w:r>
      <w:r>
        <w:t xml:space="preserve"> </w:t>
      </w:r>
      <w:r>
        <w:t xml:space="preserve">is a critical location for the technology sector. Often overshadowed by Paris in national discourse,</w:t>
      </w:r>
      <w:r>
        <w:t xml:space="preserve"> </w:t>
      </w:r>
      <w:r>
        <w:t xml:space="preserve">France Lyon</w:t>
      </w:r>
      <w:r>
        <w:t xml:space="preserve"> </w:t>
      </w:r>
      <w:r>
        <w:t xml:space="preserve">has emerged as the second most important tech ecosystem in France. It is home to "La Cité des Télécommunications," a massive innovation district that attracts major global corporations and hundreds of innovative startups.</w:t>
      </w:r>
      <w:r>
        <w:t xml:space="preserve"> </w:t>
      </w:r>
      <w:r>
        <w:t xml:space="preserve">The geographic position of</w:t>
      </w:r>
      <w:r>
        <w:t xml:space="preserve"> </w:t>
      </w:r>
      <w:r>
        <w:t xml:space="preserve">France Lyon</w:t>
      </w:r>
      <w:r>
        <w:t xml:space="preserve"> </w:t>
      </w:r>
      <w:r>
        <w:t xml:space="preserve">serves as a logistical bridge between Western Europe and Southern Europe, fostering international business relationships. For a</w:t>
      </w:r>
      <w:r>
        <w:t xml:space="preserve"> </w:t>
      </w:r>
      <w:r>
        <w:t xml:space="preserve">Software Engineer</w:t>
      </w:r>
      <w:r>
        <w:t xml:space="preserve">, this translates to working on projects with a global impact while being rooted in the rich cultural fabric of the Rhône-Alpes region. The city offers a high quality of life, affordable housing compared to Paris, and excellent connectivity via TGV (high-speed rail), making it an attractive destination for remote workers and international talent alike.</w:t>
      </w:r>
      <w:r>
        <w:t xml:space="preserve"> </w:t>
      </w:r>
      <w:r>
        <w:t xml:space="preserve">The economic resilience of</w:t>
      </w:r>
      <w:r>
        <w:t xml:space="preserve"> </w:t>
      </w:r>
      <w:r>
        <w:t xml:space="preserve">France Lyon</w:t>
      </w:r>
      <w:r>
        <w:t xml:space="preserve"> </w:t>
      </w:r>
      <w:r>
        <w:t xml:space="preserve">is another key factor. The region has diversified its economy beyond traditional manufacturing into biotechnology, artificial intelligence, and green tech. Consequently, a</w:t>
      </w:r>
      <w:r>
        <w:t xml:space="preserve"> </w:t>
      </w:r>
      <w:r>
        <w:t xml:space="preserve">Software Engineer</w:t>
      </w:r>
      <w:r>
        <w:t xml:space="preserve"> </w:t>
      </w:r>
      <w:r>
        <w:t xml:space="preserve">in this area may find opportunities in diverse industries such as healthcare IT for local hospitals or sustainability software for energy firms. This diversity ensures job stability and career growth potential that is robust against global economic fluctuations.</w:t>
      </w:r>
    </w:p>
    <w:bookmarkEnd w:id="22"/>
    <w:bookmarkStart w:id="23" w:name="iv.-cultural-and-linguistic-integration"/>
    <w:p>
      <w:pPr>
        <w:pStyle w:val="Heading2"/>
      </w:pPr>
      <w:r>
        <w:t xml:space="preserve">IV. Cultural and Linguistic Integration</w:t>
      </w:r>
    </w:p>
    <w:p>
      <w:pPr>
        <w:pStyle w:val="FirstParagraph"/>
      </w:pPr>
      <w:r>
        <w:t xml:space="preserve">While technical prowess is the entry ticket, cultural integration is paramount for long-term success as a</w:t>
      </w:r>
      <w:r>
        <w:t xml:space="preserve"> </w:t>
      </w:r>
      <w:r>
        <w:t xml:space="preserve">Software Engineer</w:t>
      </w:r>
      <w:r>
        <w:t xml:space="preserve"> </w:t>
      </w:r>
      <w:r>
        <w:t xml:space="preserve">in</w:t>
      </w:r>
      <w:r>
        <w:t xml:space="preserve"> </w:t>
      </w:r>
      <w:r>
        <w:t xml:space="preserve">France Lyon</w:t>
      </w:r>
      <w:r>
        <w:t xml:space="preserve">. France has a distinct approach to professional etiquette, heavily influenced by its educational systems and labor laws. The concept of "le droit de déconnexion" (the right to disconnect) is strictly observed, promoting a healthy work-life balance that many international engineers find refreshing yet challenging to adapt to initially.</w:t>
      </w:r>
      <w:r>
        <w:t xml:space="preserve"> </w:t>
      </w:r>
      <w:r>
        <w:t xml:space="preserve">Language plays a dual role in</w:t>
      </w:r>
      <w:r>
        <w:t xml:space="preserve"> </w:t>
      </w:r>
      <w:r>
        <w:t xml:space="preserve">France Lyon</w:t>
      </w:r>
      <w:r>
        <w:t xml:space="preserve">. While the tech industry is predominantly English-speaking regarding documentation and code comments, daily office communication often occurs in French. A</w:t>
      </w:r>
      <w:r>
        <w:t xml:space="preserve"> </w:t>
      </w:r>
      <w:r>
        <w:t xml:space="preserve">Software Engineer</w:t>
      </w:r>
      <w:r>
        <w:t xml:space="preserve"> </w:t>
      </w:r>
      <w:r>
        <w:t xml:space="preserve">who speaks French is at a significant advantage, as it facilitates deeper integration with local clients and stakeholders. In</w:t>
      </w:r>
      <w:r>
        <w:t xml:space="preserve"> </w:t>
      </w:r>
      <w:r>
        <w:t xml:space="preserve">France Lyon</w:t>
      </w:r>
      <w:r>
        <w:t xml:space="preserve">, social bonding over meals (dejeuners) is a common practice for building trust within teams. Understanding this cultural nuance allows engineers to build stronger professional networks.</w:t>
      </w:r>
      <w:r>
        <w:t xml:space="preserve"> </w:t>
      </w:r>
      <w:r>
        <w:t xml:space="preserve">Moreover, the regulatory environment in</w:t>
      </w:r>
      <w:r>
        <w:t xml:space="preserve"> </w:t>
      </w:r>
      <w:r>
        <w:t xml:space="preserve">France Lyon</w:t>
      </w:r>
      <w:r>
        <w:t xml:space="preserve"> </w:t>
      </w:r>
      <w:r>
        <w:t xml:space="preserve">adheres to strict EU and national data protection laws (GDPR). A competent</w:t>
      </w:r>
      <w:r>
        <w:t xml:space="preserve"> </w:t>
      </w:r>
      <w:r>
        <w:t xml:space="preserve">Software Engineer</w:t>
      </w:r>
      <w:r>
        <w:t xml:space="preserve"> </w:t>
      </w:r>
      <w:r>
        <w:t xml:space="preserve">must be vigilant about compliance by design, ensuring that privacy and security are embedded into every line of code. This legal awareness is not just a bureaucratic hurdle but a core competency in the French tech market.</w:t>
      </w:r>
    </w:p>
    <w:bookmarkEnd w:id="23"/>
    <w:bookmarkStart w:id="24" w:name="v.-conclusion-and-recommendations"/>
    <w:p>
      <w:pPr>
        <w:pStyle w:val="Heading2"/>
      </w:pPr>
      <w:r>
        <w:t xml:space="preserve">V. Conclusion and Recommendations</w:t>
      </w:r>
    </w:p>
    <w:p>
      <w:pPr>
        <w:pStyle w:val="FirstParagraph"/>
      </w:pPr>
      <w:r>
        <w:t xml:space="preserve">In conclusion, the role of the</w:t>
      </w:r>
      <w:r>
        <w:t xml:space="preserve"> </w:t>
      </w:r>
      <w:r>
        <w:t xml:space="preserve">Software Engineer</w:t>
      </w:r>
      <w:r>
        <w:t xml:space="preserve"> </w:t>
      </w:r>
      <w:r>
        <w:t xml:space="preserve">in</w:t>
      </w:r>
      <w:r>
        <w:t xml:space="preserve"> </w:t>
      </w:r>
      <w:r>
        <w:t xml:space="preserve">France Lyon</w:t>
      </w:r>
      <w:r>
        <w:t xml:space="preserve"> </w:t>
      </w:r>
      <w:r>
        <w:t xml:space="preserve">is complex, rewarding, and deeply intertwined with local culture and economic trends. It requires a blend of hard technical skills, soft interpersonal abilities, and cultural adaptability. The city offers a unique value proposition: high-quality innovation hubs paired with an exceptional lifestyle.</w:t>
      </w:r>
      <w:r>
        <w:t xml:space="preserve"> </w:t>
      </w:r>
      <w:r>
        <w:t xml:space="preserve">For aspiring engineers targeting</w:t>
      </w:r>
      <w:r>
        <w:t xml:space="preserve"> </w:t>
      </w:r>
      <w:r>
        <w:t xml:space="preserve">France Lyon</w:t>
      </w:r>
      <w:r>
        <w:t xml:space="preserve">, this report recommends prioritizing both technical upskilling in emerging frameworks and linguistic improvement in French. For employers in</w:t>
      </w:r>
      <w:r>
        <w:t xml:space="preserve"> </w:t>
      </w:r>
      <w:r>
        <w:t xml:space="preserve">France Lyon</w:t>
      </w:r>
      <w:r>
        <w:t xml:space="preserve">, fostering an inclusive environment that respects the work-life balance ethos of the region will be key to retaining top engineering talent. Ultimately, understanding these dynamics ensures that the</w:t>
      </w:r>
      <w:r>
        <w:t xml:space="preserve"> </w:t>
      </w:r>
      <w:r>
        <w:t xml:space="preserve">Software Engineer</w:t>
      </w:r>
      <w:r>
        <w:t xml:space="preserve"> </w:t>
      </w:r>
      <w:r>
        <w:t xml:space="preserve">thrives not just as a coder, but as a valued member of the vibrant tech community in</w:t>
      </w:r>
      <w:r>
        <w:t xml:space="preserve"> </w:t>
      </w:r>
      <w:r>
        <w:t xml:space="preserve">France Lyon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Software Engineer in France Lyon</dc:title>
  <dc:creator/>
  <dc:language>en</dc:language>
  <cp:keywords/>
  <dcterms:created xsi:type="dcterms:W3CDTF">2026-07-30T02:48:34Z</dcterms:created>
  <dcterms:modified xsi:type="dcterms:W3CDTF">2026-07-30T02:48:34Z</dcterms:modified>
</cp:coreProperties>
</file>

<file path=docProps/custom.xml><?xml version="1.0" encoding="utf-8"?>
<Properties xmlns="http://schemas.openxmlformats.org/officeDocument/2006/custom-properties" xmlns:vt="http://schemas.openxmlformats.org/officeDocument/2006/docPropsVTypes"/>
</file>