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Mumbai</w:t>
      </w:r>
    </w:p>
    <w:bookmarkStart w:id="29" w:name="Xa2ee054f74c4b0697915f7df72420a9f3ccd64e"/>
    <w:p>
      <w:pPr>
        <w:pStyle w:val="Heading1"/>
      </w:pPr>
      <w:r>
        <w:t xml:space="preserve">A Comprehensive Book Report on the Role of the Software Engineer in India, Mumbai</w:t>
      </w:r>
    </w:p>
    <w:p>
      <w:pPr>
        <w:pStyle w:val="FirstParagraph"/>
      </w:pPr>
      <w:r>
        <w:rPr>
          <w:bCs/>
          <w:b/>
        </w:rPr>
        <w:t xml:space="preserve">Date:</w:t>
      </w:r>
      <w:r>
        <w:t xml:space="preserve"> October 26, 2023</w:t>
      </w:r>
      <w:r>
        <w:br/>
      </w:r>
      <w:r>
        <w:t xml:space="preserve"> </w:t>
      </w:r>
      <w:r>
        <w:t xml:space="preserve">Subject: The Evolving Identity of the Software Engineer in Mumbai's Dynamic Ecosystem</w:t>
      </w:r>
    </w:p>
    <w:bookmarkStart w:id="20" w:name="introduction"/>
    <w:p>
      <w:pPr>
        <w:pStyle w:val="Heading2"/>
      </w:pPr>
      <w:r>
        <w:t xml:space="preserve">Introduction</w:t>
      </w:r>
    </w:p>
    <w:p>
      <w:pPr>
        <w:pStyle w:val="FirstParagraph"/>
      </w:pPr>
      <w:r>
        <w:t xml:space="preserve">The contemporary landscape of global technology is heavily influenced by the vibrant and bustling hub that is</w:t>
      </w:r>
      <w:r>
        <w:t xml:space="preserve"> </w:t>
      </w:r>
      <w:r>
        <w:rPr>
          <w:bCs/>
          <w:b/>
        </w:rPr>
        <w:t xml:space="preserve">Mumbai, India</w:t>
      </w:r>
      <w:r>
        <w:t xml:space="preserve">. While Bengaluru (formerly Bangalore) is often cited as the Silicon Valley of India, Mumbai has rapidly evolved into a critical powerhouse for fintech, media tech, and enterprise software development. This book report aims to analyze the multifaceted role of the</w:t>
      </w:r>
      <w:r>
        <w:t xml:space="preserve"> </w:t>
      </w:r>
      <w:r>
        <w:rPr>
          <w:bCs/>
          <w:b/>
        </w:rPr>
        <w:t xml:space="preserve">Software Engineer</w:t>
      </w:r>
      <w:r>
        <w:t xml:space="preserve"> </w:t>
      </w:r>
      <w:r>
        <w:t xml:space="preserve">within this specific geographic and cultural context. By examining various literature on software engineering practices, urban tech ecosystems in developing nations, and case studies from top-tier IT firms headquartered in Mumbai's Lower Parel and BKC districts, we can understand how local culture influences technical proficiency.</w:t>
      </w:r>
    </w:p>
    <w:bookmarkEnd w:id="20"/>
    <w:bookmarkStart w:id="21" w:name="Xb3a80b0029745962cb40712c2bcb01a3a0a17bf"/>
    <w:p>
      <w:pPr>
        <w:pStyle w:val="Heading2"/>
      </w:pPr>
      <w:r>
        <w:t xml:space="preserve">The Evolution of the Software Engineer Profile</w:t>
      </w:r>
    </w:p>
    <w:p>
      <w:pPr>
        <w:pStyle w:val="FirstParagraph"/>
      </w:pPr>
      <w:r>
        <w:t xml:space="preserve">In recent years the definition of a</w:t>
      </w:r>
      <w:r>
        <w:t xml:space="preserve"> </w:t>
      </w:r>
      <w:r>
        <w:rPr>
          <w:bCs/>
          <w:b/>
        </w:rPr>
        <w:t xml:space="preserve">Software Engineer</w:t>
      </w:r>
      <w:r>
        <w:t xml:space="preserve"> has shifted dramatically. Traditionally viewed merely as coders executing predefined tasks, today's engineers in Mumbai are expected to be holistic problem solvers. According to several key texts on modern software development, the successful engineer must possess not only technical acumen in languages such as Java, Python, or Go but also a deep understanding of product management and user experience. In</w:t>
      </w:r>
      <w:r>
        <w:t xml:space="preserve"> </w:t>
      </w:r>
      <w:r>
        <w:rPr>
          <w:bCs/>
          <w:b/>
        </w:rPr>
        <w:t xml:space="preserve">India Mumbai</w:t>
      </w:r>
      <w:r>
        <w:t xml:space="preserve">, this shift is particularly pronounced due to the city's intense focus on financial technology (fintech). Consequently software engineers here often bridge the gap between complex banking algorithms and user-friendly mobile applications.</w:t>
      </w:r>
    </w:p>
    <w:bookmarkEnd w:id="21"/>
    <w:bookmarkStart w:id="22" w:name="the-impact-of-urban-dynamics-in-mumbai"/>
    <w:p>
      <w:pPr>
        <w:pStyle w:val="Heading2"/>
      </w:pPr>
      <w:r>
        <w:t xml:space="preserve">The Impact of Urban Dynamics in Mumbai</w:t>
      </w:r>
    </w:p>
    <w:p>
      <w:pPr>
        <w:pStyle w:val="FirstParagraph"/>
      </w:pPr>
      <w:r>
        <w:t xml:space="preserve">Mumbai's unique urban dynamics significantly impact how</w:t>
      </w:r>
      <w:r>
        <w:t xml:space="preserve"> </w:t>
      </w:r>
      <w:r>
        <w:rPr>
          <w:bCs/>
          <w:b/>
        </w:rPr>
        <w:t xml:space="preserve">Software Engineers</w:t>
      </w:r>
      <w:r>
        <w:t xml:space="preserve"> operate. The city is known for its high density, rapid pace, and diverse population. Literature on urban tech hubs suggests that engineers working in such environments develop a distinct resilience and adaptability. For instance, the infrastructure challenges faced by Mumbai residents often inspire innovative solutions in cloud computing and decentralized networks to ensure service continuity during monsoons or power fluctuations. Furthermore the cultural diversity of</w:t>
      </w:r>
      <w:r>
        <w:t xml:space="preserve"> </w:t>
      </w:r>
      <w:r>
        <w:rPr>
          <w:bCs/>
          <w:b/>
        </w:rPr>
        <w:t xml:space="preserve">India Mumbai</w:t>
      </w:r>
      <w:r>
        <w:t xml:space="preserve"> fosters an inclusive development environment where teams are accustomed to working across various time zones and languages, a crucial skill for global software projects.</w:t>
      </w:r>
    </w:p>
    <w:bookmarkEnd w:id="22"/>
    <w:bookmarkStart w:id="23" w:name="X4d832ff423b5921ce1abf727b7838910000ea15"/>
    <w:p>
      <w:pPr>
        <w:pStyle w:val="Heading2"/>
      </w:pPr>
      <w:r>
        <w:t xml:space="preserve">Educational Foundations and Continuous Learning</w:t>
      </w:r>
    </w:p>
    <w:p>
      <w:pPr>
        <w:pStyle w:val="FirstParagraph"/>
      </w:pPr>
      <w:r>
        <w:t xml:space="preserve">The foundation of the</w:t>
      </w:r>
      <w:r>
        <w:t xml:space="preserve"> </w:t>
      </w:r>
      <w:r>
        <w:rPr>
          <w:bCs/>
          <w:b/>
        </w:rPr>
        <w:t xml:space="preserve">Software Engineer</w:t>
      </w:r>
      <w:r>
        <w:t xml:space="preserve"> career in Mumbai is heavily rooted in rigorous academic institutions. Institutions such as the Indian Institute of Technology (IIT) Bombay and the Walchand College of Engineering contribute significantly to producing high-caliber talent. However, books on lifelong learning emphasize that formal education is merely the starting point. In</w:t>
      </w:r>
      <w:r>
        <w:t xml:space="preserve"> </w:t>
      </w:r>
      <w:r>
        <w:rPr>
          <w:bCs/>
          <w:b/>
        </w:rPr>
        <w:t xml:space="preserve">India Mumbai</w:t>
      </w:r>
      <w:r>
        <w:t xml:space="preserve">'s competitive job market, continuous upskilling is not optional but mandatory. Engineers frequently engage in online certification programs, hackathons hosted at local tech parks like SEEPZ and Andheri East to stay current with emerging technologies like Artificial Intelligence (AI), Machine Learning (ML), and Blockchain.</w:t>
      </w:r>
    </w:p>
    <w:bookmarkEnd w:id="23"/>
    <w:bookmarkStart w:id="24" w:name="X6228a3208a13131899a2e5ecbafd1ea69e8e82c"/>
    <w:p>
      <w:pPr>
        <w:pStyle w:val="Heading2"/>
      </w:pPr>
      <w:r>
        <w:t xml:space="preserve">The Role of Startups vs. Established MNCs</w:t>
      </w:r>
    </w:p>
    <w:p>
      <w:pPr>
        <w:pStyle w:val="FirstParagraph"/>
      </w:pPr>
      <w:r>
        <w:t xml:space="preserve">A significant portion of the literature highlights the dichotomy between working in startups versus established Multinational Corporations (MNCs) within</w:t>
      </w:r>
      <w:r>
        <w:t xml:space="preserve"> </w:t>
      </w:r>
      <w:r>
        <w:rPr>
          <w:bCs/>
          <w:b/>
        </w:rPr>
        <w:t xml:space="preserve">India Mumbai</w:t>
      </w:r>
      <w:r>
        <w:t xml:space="preserve">. Startups, prevalent in areas like Lower Parel and Colaba, offer a dynamic environment where</w:t>
      </w:r>
      <w:r>
        <w:t xml:space="preserve"> </w:t>
      </w:r>
      <w:r>
        <w:rPr>
          <w:bCs/>
          <w:b/>
        </w:rPr>
        <w:t xml:space="preserve">Software Engineers</w:t>
      </w:r>
      <w:r>
        <w:t xml:space="preserve"> may wear multiple hats. They might be involved in frontend development on Monday and DevOps operations on Wednesday. This versatility is highly valued but can lead to burnout if not managed properly. Conversely established MNCs provide structured career paths and specialized roles, allowing engineers to deepen their expertise in specific domains such as cybersecurity or data engineering.</w:t>
      </w:r>
    </w:p>
    <w:bookmarkEnd w:id="24"/>
    <w:bookmarkStart w:id="25" w:name="cultural-nuances-in-team-collaboration"/>
    <w:p>
      <w:pPr>
        <w:pStyle w:val="Heading2"/>
      </w:pPr>
      <w:r>
        <w:t xml:space="preserve">Cultural Nuances in Team Collaboration</w:t>
      </w:r>
    </w:p>
    <w:p>
      <w:pPr>
        <w:pStyle w:val="FirstParagraph"/>
      </w:pPr>
      <w:r>
        <w:t xml:space="preserve">Culture plays a pivotal role in the effectiveness of</w:t>
      </w:r>
      <w:r>
        <w:t xml:space="preserve"> </w:t>
      </w:r>
      <w:r>
        <w:rPr>
          <w:bCs/>
          <w:b/>
        </w:rPr>
        <w:t xml:space="preserve">Software Engineers</w:t>
      </w:r>
      <w:r>
        <w:t xml:space="preserve">. In</w:t>
      </w:r>
      <w:r>
        <w:t xml:space="preserve"> </w:t>
      </w:r>
      <w:r>
        <w:rPr>
          <w:bCs/>
          <w:b/>
        </w:rPr>
        <w:t xml:space="preserve">Mumbai India</w:t>
      </w:r>
      <w:r>
        <w:t xml:space="preserve">, hierarchical structures often influence workplace dynamics. While modern tech companies strive for flat organizational structures, respect for seniority remains a cultural norm. Effective communication requires engineers to navigate these nuances gracefully. Books on cross-cultural team management suggest that successful teams in Mumbai leverage this respect to facilitate mentorship while simultaneously encouraging open innovation and critical questioning of architectural decisions.</w:t>
      </w:r>
    </w:p>
    <w:bookmarkEnd w:id="25"/>
    <w:bookmarkStart w:id="26" w:name="X5d279feb0a1837f84a793b059e0b337491f8d41"/>
    <w:p>
      <w:pPr>
        <w:pStyle w:val="Heading2"/>
      </w:pPr>
      <w:r>
        <w:t xml:space="preserve">Challenges Faced by Software Engineers in Mumbai</w:t>
      </w:r>
    </w:p>
    <w:p>
      <w:pPr>
        <w:pStyle w:val="FirstParagraph"/>
      </w:pPr>
      <w:r>
        <w:t xml:space="preserve">No analysis would be complete without addressing the challenges. The fast-paced nature of</w:t>
      </w:r>
      <w:r>
        <w:t xml:space="preserve"> </w:t>
      </w:r>
      <w:r>
        <w:rPr>
          <w:bCs/>
          <w:b/>
        </w:rPr>
        <w:t xml:space="preserve">Mumbai India</w:t>
      </w:r>
      <w:r>
        <w:t xml:space="preserve">'s tech industry often leads to long working hours. Additionally, traffic congestion can impact work-life balance, prompting many companies to adopt hybrid work models. Mental health awareness is also gaining traction in literature concerning Indian tech professionals, with increasing emphasis on wellness programs within corporate policies for</w:t>
      </w:r>
      <w:r>
        <w:t xml:space="preserve"> </w:t>
      </w:r>
      <w:r>
        <w:rPr>
          <w:bCs/>
          <w:b/>
        </w:rPr>
        <w:t xml:space="preserve">Software Engineers</w:t>
      </w:r>
      <w:r>
        <w:t xml:space="preserve">.</w:t>
      </w:r>
    </w:p>
    <w:bookmarkEnd w:id="26"/>
    <w:bookmarkStart w:id="27" w:name="future-outlook-and-recommendations"/>
    <w:p>
      <w:pPr>
        <w:pStyle w:val="Heading2"/>
      </w:pPr>
      <w:r>
        <w:t xml:space="preserve">Future Outlook and Recommendations</w:t>
      </w:r>
    </w:p>
    <w:p>
      <w:pPr>
        <w:pStyle w:val="FirstParagraph"/>
      </w:pPr>
      <w:r>
        <w:t xml:space="preserve">The future looks bright for the</w:t>
      </w:r>
      <w:r>
        <w:t xml:space="preserve"> </w:t>
      </w:r>
      <w:r>
        <w:rPr>
          <w:bCs/>
          <w:b/>
        </w:rPr>
        <w:t xml:space="preserve">Software Engineer</w:t>
      </w:r>
      <w:r>
        <w:t xml:space="preserve"> in</w:t>
      </w:r>
      <w:r>
        <w:t xml:space="preserve"> </w:t>
      </w:r>
      <w:r>
        <w:rPr>
          <w:bCs/>
          <w:b/>
        </w:rPr>
        <w:t xml:space="preserve">Mumbai India</w:t>
      </w:r>
      <w:r>
        <w:t xml:space="preserve">. With government initiatives like Digital India and increased foreign direct investment in technology, the demand for skilled professionals is set to soar. It is recommended that aspiring engineers focus on building robust portfolios showcasing real-world projects, particularly those addressing local problems faced by</w:t>
      </w:r>
      <w:r>
        <w:t xml:space="preserve"> </w:t>
      </w:r>
      <w:r>
        <w:rPr>
          <w:bCs/>
          <w:b/>
        </w:rPr>
        <w:t xml:space="preserve">Mumbai's</w:t>
      </w:r>
      <w:r>
        <w:t xml:space="preserve"> urban population. Furthermore, developing soft skills alongside technical expertise will be crucial for leadership roles in the coming decade.</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Software Engineer</w:t>
      </w:r>
      <w:r>
        <w:t xml:space="preserve"> in</w:t>
      </w:r>
      <w:r>
        <w:t xml:space="preserve"> </w:t>
      </w:r>
      <w:r>
        <w:rPr>
          <w:bCs/>
          <w:b/>
        </w:rPr>
        <w:t xml:space="preserve">Mumbai India</w:t>
      </w:r>
      <w:r>
        <w:t xml:space="preserve"> is complex and evolving. It is shaped by a blend of rigorous educational backgrounds, adaptive urban challenges, cultural nuances, and a relentless drive for innovation. As Mumbai continues to solidify its position on the global tech map understanding these dynamics becomes essential for stakeholders involved in the software industry. This book report underscores that while technology provides the tools it is human creativity and local context that ultimately define success.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India Mumbai</dc:title>
  <dc:creator/>
  <dc:language>en</dc:language>
  <cp:keywords/>
  <dcterms:created xsi:type="dcterms:W3CDTF">2026-07-29T05:25:02Z</dcterms:created>
  <dcterms:modified xsi:type="dcterms:W3CDTF">2026-07-29T05:25:02Z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