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Nairobi</w:t>
      </w:r>
    </w:p>
    <w:bookmarkStart w:id="32" w:name="Xfde31b47ef21dcc2bae161fc48bffc58db152b9"/>
    <w:p>
      <w:pPr>
        <w:pStyle w:val="Heading1"/>
      </w:pPr>
      <w:r>
        <w:t xml:space="preserve">Book Report Profile of the Modern Software Engineer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and Tech Industry Stakeholders</w:t>
      </w:r>
      <w:r>
        <w:br/>
      </w:r>
      <w:r>
        <w:rPr>
          <w:bCs/>
          <w:b/>
        </w:rPr>
        <w:t xml:space="preserve">From:</w:t>
      </w:r>
      <w:r>
        <w:t xml:space="preserve"> </w:t>
      </w:r>
      <w:r>
        <w:t xml:space="preserve">Technical Analysis Department</w:t>
      </w:r>
      <w:r>
        <w:br/>
      </w:r>
    </w:p>
    <w:p>
      <w:pPr>
        <w:pStyle w:val="BodyText"/>
      </w:pPr>
      <w:r>
        <w:t xml:space="preserve">Subject:</w:t>
      </w:r>
    </w:p>
    <w:p>
      <w:pPr>
        <w:pStyle w:val="BodyText"/>
      </w:pPr>
      <w:r>
        <w:t xml:space="preserve">An in-depth analysis of the role, challenges, and economic impact of the Software Engineer within the vibrant ecosystem of Kenya Nairobi.</w:t>
      </w:r>
    </w:p>
    <w:bookmarkStart w:id="20" w:name="executive-summary"/>
    <w:p>
      <w:pPr>
        <w:pStyle w:val="Heading2"/>
      </w:pPr>
      <w:r>
        <w:t xml:space="preserve">Executive Summary</w:t>
      </w:r>
    </w:p>
    <w:p>
      <w:pPr>
        <w:pStyle w:val="FirstParagraph"/>
      </w:pPr>
      <w:r>
        <w:t xml:space="preserve">This report serves as a comprehensive "Book Report" on the current state and future trajectory of the Software Engineer profession, specifically situated within the dynamic urban center of Kenya Nairobi. Often referred to as "Silicon Savannah," Nairobi has emerged as one of Africa’s leading tech hubs. This document dissects the unique characteristics, skill sets, cultural nuances, and economic contributions of software engineers operating in this specific geographic and economic context. It argues that the Software Engineer in Kenya Nairobi is not merely a coder but a critical agent of digital transformation, bridging traditional African contexts with global technological standards.</w:t>
      </w:r>
    </w:p>
    <w:bookmarkEnd w:id="20"/>
    <w:bookmarkStart w:id="21" w:name="Xaac03391846f0dd9ed72b620c4157e1c1683108"/>
    <w:p>
      <w:pPr>
        <w:pStyle w:val="Heading2"/>
      </w:pPr>
      <w:r>
        <w:t xml:space="preserve">1. Introduction: The Silicon Savannah Context</w:t>
      </w:r>
    </w:p>
    <w:p>
      <w:pPr>
        <w:pStyle w:val="FirstParagraph"/>
      </w:pPr>
      <w:r>
        <w:t xml:space="preserve">To understand the profile of the Software Engineer in this region, one must first acknowledge the significance of Nairobi. Kenya has positioned itself as a premier destination for technology and innovation in East Africa. Nairobi serves as the beating heart of this movement, hosting numerous tech hubs such as iHub and Nailab, which attract both local talent and international investment.</w:t>
      </w:r>
    </w:p>
    <w:p>
      <w:pPr>
        <w:pStyle w:val="BodyText"/>
      </w:pPr>
      <w:r>
        <w:t xml:space="preserve">The "Book Report" on this profession reveals that the modern Software Engineer in Kenya Nairobi operates in a high-growth environment. Unlike their counterparts in mature markets like Silicon Valley or London, engineers here often wear multiple hats. They are innovators solving hyper-local problems—such as mobile money integration via M-Pesa, agricultural supply chain optimization, and healthcare delivery systems—while simultaneously competing on a global stage for remote work opportunities.</w:t>
      </w:r>
    </w:p>
    <w:bookmarkEnd w:id="21"/>
    <w:bookmarkStart w:id="25" w:name="Xa511d47c5e2adfe9073cf4fc716ae310d06b86f"/>
    <w:p>
      <w:pPr>
        <w:pStyle w:val="Heading2"/>
      </w:pPr>
      <w:r>
        <w:t xml:space="preserve">2. Core Competencies and Technical Skill Sets</w:t>
      </w:r>
    </w:p>
    <w:p>
      <w:pPr>
        <w:pStyle w:val="FirstParagraph"/>
      </w:pPr>
      <w:r>
        <w:t xml:space="preserve">The analysis of job descriptions and project requirements in Kenya Nairobi indicates a specific blend of technical proficiency. While global standards apply, local adaptations are crucial.</w:t>
      </w:r>
    </w:p>
    <w:bookmarkStart w:id="22" w:name="a.-mobile-first-development"/>
    <w:p>
      <w:pPr>
        <w:pStyle w:val="Heading3"/>
      </w:pPr>
      <w:r>
        <w:t xml:space="preserve">A. Mobile-First Development</w:t>
      </w:r>
    </w:p>
    <w:p>
      <w:pPr>
        <w:pStyle w:val="FirstParagraph"/>
      </w:pPr>
      <w:r>
        <w:t xml:space="preserve">In Kenya Nairobi, mobile penetration is extremely high, often surpassing desktop usage. Therefore, Software Engineers must prioritize mobile-first architecture. Expertise in Android development (Kotlin/Java) and cross-platform frameworks like Flutter or React Native is highly valued. The ability to optimize applications for varying network conditions and older device models is a distinct skill set required in this market.</w:t>
      </w:r>
    </w:p>
    <w:bookmarkEnd w:id="22"/>
    <w:bookmarkStart w:id="23" w:name="Xfaecef74c47d7c122b8596a2d8f106ca468d1c1"/>
    <w:p>
      <w:pPr>
        <w:pStyle w:val="Heading3"/>
      </w:pPr>
      <w:r>
        <w:t xml:space="preserve">B. Integration with Fintech Infrastructure</w:t>
      </w:r>
    </w:p>
    <w:p>
      <w:pPr>
        <w:pStyle w:val="FirstParagraph"/>
      </w:pPr>
      <w:r>
        <w:t xml:space="preserve">A defining characteristic of the Software Engineer in Kenya Nairobi is their proficiency in integrating with financial ecosystems. APIs related to M-Pesa, Airtel Money, and various banking institutions are standard tools in the engineer's toolkit. Understanding how to securely handle transactional data within this specific fintech landscape is a critical differentiator for engineers working on consumer-facing apps.</w:t>
      </w:r>
    </w:p>
    <w:bookmarkEnd w:id="23"/>
    <w:bookmarkStart w:id="24" w:name="c.-cloud-and-backend-scalability"/>
    <w:p>
      <w:pPr>
        <w:pStyle w:val="Heading3"/>
      </w:pPr>
      <w:r>
        <w:t xml:space="preserve">C. Cloud and Backend Scalability</w:t>
      </w:r>
    </w:p>
    <w:p>
      <w:pPr>
        <w:pStyle w:val="FirstParagraph"/>
      </w:pPr>
      <w:r>
        <w:t xml:space="preserve">As startups scale from local Nairobi operations to continental reach, engineers must master cloud infrastructure (AWS, Azure) and database management. There is a growing emphasis on DevOps practices to ensure high availability and reliability of services.</w:t>
      </w:r>
    </w:p>
    <w:bookmarkEnd w:id="24"/>
    <w:bookmarkEnd w:id="25"/>
    <w:bookmarkStart w:id="28" w:name="soft-skills-and-cultural-adaptability"/>
    <w:p>
      <w:pPr>
        <w:pStyle w:val="Heading2"/>
      </w:pPr>
      <w:r>
        <w:t xml:space="preserve">3. Soft Skills and Cultural Adaptability</w:t>
      </w:r>
    </w:p>
    <w:p>
      <w:pPr>
        <w:pStyle w:val="FirstParagraph"/>
      </w:pPr>
      <w:r>
        <w:t xml:space="preserve">The "Book Report" aspect extends beyond code to include the human element. The Software Engineer in Kenya Nairobi operates in a multicultural environment, often collaborating with diverse teams across East Africa and globally.</w:t>
      </w:r>
    </w:p>
    <w:p>
      <w:pPr>
        <w:pStyle w:val="BodyText"/>
      </w:pPr>
      <w:r>
        <w:t xml:space="preserve">"Communication is not just about syntax; it is about context. In Nairobi, an engineer must understand the user's reality to build effective solutions."</w:t>
      </w:r>
    </w:p>
    <w:bookmarkStart w:id="26" w:name="X860ac8d8201ff20297ae1ebb5b39b230e07c8dc"/>
    <w:p>
      <w:pPr>
        <w:pStyle w:val="Heading3"/>
      </w:pPr>
      <w:r>
        <w:t xml:space="preserve">A. Problem-Solving in Resource-Constrained Environments</w:t>
      </w:r>
    </w:p>
    <w:p>
      <w:pPr>
        <w:pStyle w:val="FirstParagraph"/>
      </w:pPr>
      <w:r>
        <w:t xml:space="preserve">Engineers here are trained to be resourceful. Occasional instability in power or internet connectivity necessitates building resilient systems with offline-first capabilities. This constraint-driven innovation is a hallmark of the Kenyan tech persona.</w:t>
      </w:r>
    </w:p>
    <w:bookmarkEnd w:id="26"/>
    <w:bookmarkStart w:id="27" w:name="b.-cross-cultural-communication"/>
    <w:p>
      <w:pPr>
        <w:pStyle w:val="Heading3"/>
      </w:pPr>
      <w:r>
        <w:t xml:space="preserve">B. Cross-Cultural Communication</w:t>
      </w:r>
    </w:p>
    <w:p>
      <w:pPr>
        <w:pStyle w:val="FirstParagraph"/>
      </w:pPr>
      <w:r>
        <w:t xml:space="preserve">Many Software Engineers in Kenya Nairobi work for international clients via remote contracts. Fluency in English and French, along with strong verbal communication skills, is essential. They must navigate time zones effectively and present technical concepts to non-technical stakeholders globally.</w:t>
      </w:r>
    </w:p>
    <w:bookmarkEnd w:id="27"/>
    <w:bookmarkEnd w:id="28"/>
    <w:bookmarkStart w:id="29" w:name="economic-impact-and-career-trajectory"/>
    <w:p>
      <w:pPr>
        <w:pStyle w:val="Heading2"/>
      </w:pPr>
      <w:r>
        <w:t xml:space="preserve">4. Economic Impact and Career Trajectory</w:t>
      </w:r>
    </w:p>
    <w:p>
      <w:pPr>
        <w:pStyle w:val="FirstParagraph"/>
      </w:pPr>
      <w:r>
        <w:t xml:space="preserve">The role of the Software Engineer in Kenya Nairobi is pivotal to the country’s digital economy. It drives job creation, fosters entrepreneurship, and attracts foreign direct investment.</w:t>
      </w:r>
    </w:p>
    <w:p>
      <w:pPr>
        <w:numPr>
          <w:ilvl w:val="0"/>
          <w:numId w:val="1001"/>
        </w:numPr>
        <w:pStyle w:val="Compact"/>
      </w:pPr>
      <w:r>
        <w:rPr>
          <w:bCs/>
          <w:b/>
        </w:rPr>
        <w:t xml:space="preserve">Economic Empowerment:</w:t>
      </w:r>
      <w:r>
        <w:t xml:space="preserve"> </w:t>
      </w:r>
      <w:r>
        <w:t xml:space="preserve">By building software solutions that improve efficiency in agriculture, logistics, and finance, engineers contribute directly to GDP growth.</w:t>
      </w:r>
    </w:p>
    <w:p>
      <w:pPr>
        <w:numPr>
          <w:ilvl w:val="0"/>
          <w:numId w:val="1001"/>
        </w:numPr>
        <w:pStyle w:val="Compact"/>
      </w:pPr>
      <w:r>
        <w:rPr>
          <w:bCs/>
          <w:b/>
        </w:rPr>
        <w:t xml:space="preserve">Talent Export:</w:t>
      </w:r>
      <w:r>
        <w:t xml:space="preserve"> </w:t>
      </w:r>
      <w:r>
        <w:t xml:space="preserve">There is a significant trend of "brain circulation" where engineers gain experience in Kenya Nairobi and then contribute to global tech projects remotely. This keeps capital within the country while enhancing global competitiveness.</w:t>
      </w:r>
    </w:p>
    <w:p>
      <w:pPr>
        <w:numPr>
          <w:ilvl w:val="0"/>
          <w:numId w:val="1001"/>
        </w:numPr>
        <w:pStyle w:val="Compact"/>
      </w:pPr>
      <w:r>
        <w:rPr>
          <w:bCs/>
          <w:b/>
        </w:rPr>
        <w:t xml:space="preserve">Educational Pipeline:</w:t>
      </w:r>
      <w:r>
        <w:t xml:space="preserve">The demand for Software Engineers has spurred a boom in coding bootcamps and university programs across Nairobi, creating a sustainable talent pipeline for future generations.</w:t>
      </w:r>
    </w:p>
    <w:bookmarkEnd w:id="29"/>
    <w:bookmarkStart w:id="30" w:name="challenges-facing-the-profession"/>
    <w:p>
      <w:pPr>
        <w:pStyle w:val="Heading2"/>
      </w:pPr>
      <w:r>
        <w:t xml:space="preserve">5. Challenges Facing the Profession</w:t>
      </w:r>
    </w:p>
    <w:p>
      <w:pPr>
        <w:pStyle w:val="FirstParagraph"/>
      </w:pPr>
      <w:r>
        <w:t xml:space="preserve">No "Book Report" is complete without addressing obstacles. The Software Engineer in Kenya Nairobi faces several systemic challenges:</w:t>
      </w:r>
    </w:p>
    <w:p>
      <w:pPr>
        <w:numPr>
          <w:ilvl w:val="0"/>
          <w:numId w:val="1002"/>
        </w:numPr>
        <w:pStyle w:val="Compact"/>
      </w:pPr>
      <w:r>
        <w:rPr>
          <w:bCs/>
          <w:b/>
        </w:rPr>
        <w:t xml:space="preserve">Talent Retention:</w:t>
      </w:r>
      <w:r>
        <w:t xml:space="preserve"> </w:t>
      </w:r>
      <w:r>
        <w:t xml:space="preserve">With global companies offering remote roles, there is a risk of brain drain. Local firms must compete on culture and purpose to retain top talent.</w:t>
      </w:r>
    </w:p>
    <w:p>
      <w:pPr>
        <w:numPr>
          <w:ilvl w:val="0"/>
          <w:numId w:val="1002"/>
        </w:numPr>
        <w:pStyle w:val="Compact"/>
      </w:pPr>
      <w:r>
        <w:rPr>
          <w:bCs/>
          <w:b/>
        </w:rPr>
        <w:t xml:space="preserve">Infrastructure Costs:</w:t>
      </w:r>
      <w:r>
        <w:t xml:space="preserve">The cost of reliable internet and electricity can be prohibitive for individual engineers or small startups, impacting productivity.</w:t>
      </w:r>
    </w:p>
    <w:p>
      <w:pPr>
        <w:numPr>
          <w:ilvl w:val="0"/>
          <w:numId w:val="1002"/>
        </w:numPr>
        <w:pStyle w:val="Compact"/>
      </w:pPr>
      <w:r>
        <w:rPr>
          <w:bCs/>
          <w:b/>
        </w:rPr>
        <w:t xml:space="preserve">Rapid Technological Change:</w:t>
      </w:r>
      <w:r>
        <w:t xml:space="preserve">The pace at which technology evolves requires continuous upskilling. Engineers must constantly learn new frameworks to remain relevant in the competitive Nairobi market.</w:t>
      </w:r>
    </w:p>
    <w:bookmarkEnd w:id="30"/>
    <w:bookmarkStart w:id="31" w:name="conclusion"/>
    <w:p>
      <w:pPr>
        <w:pStyle w:val="Heading2"/>
      </w:pPr>
      <w:r>
        <w:t xml:space="preserve">6. Conclusion</w:t>
      </w:r>
    </w:p>
    <w:p>
      <w:pPr>
        <w:pStyle w:val="FirstParagraph"/>
      </w:pPr>
      <w:r>
        <w:t xml:space="preserve">In conclusion, this report on the Software Engineer in Kenya Nairobi highlights a profession that is dynamic, resilient, and highly impactful. The Software Engineer here is not just a technical worker but a key architect of modern Africa’s digital future. By combining global technical standards with deep local insight, they are solving unique challenges in the Kenyan market while contributing to the worldwide tech community.</w:t>
      </w:r>
    </w:p>
    <w:p>
      <w:pPr>
        <w:pStyle w:val="BodyText"/>
      </w:pPr>
      <w:r>
        <w:t xml:space="preserve">The "Silicon Savannah" is more than a nickname; it is an emerging reality driven by the ingenuity of these professionals. For stakeholders in education, policy-making, and business investment, understanding this profile is crucial for supporting sustainable growth. The Software Engineer in Kenya Nairobi represents a bridge between tradition and innovation, coding not just software, but a new economic narrative for the region.</w:t>
      </w:r>
    </w:p>
    <w:p>
      <w:r>
        <w:pict>
          <v:rect style="width:0;height:1.5pt" o:hralign="center" o:hrstd="t" o:hr="t"/>
        </w:pict>
      </w:r>
    </w:p>
    <w:p>
      <w:pPr>
        <w:pStyle w:val="FirstParagraph"/>
      </w:pPr>
      <w:r>
        <w:rPr>
          <w:iCs/>
          <w:i/>
        </w:rPr>
        <w:t xml:space="preserve">This document has been prepared as an informational resource regarding the tech sector landscape in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Kenya Nairobi</dc:title>
  <dc:creator/>
  <dc:language>en</dc:language>
  <cp:keywords/>
  <dcterms:created xsi:type="dcterms:W3CDTF">2026-07-29T04:40:23Z</dcterms:created>
  <dcterms:modified xsi:type="dcterms:W3CDTF">2026-07-29T04:40:23Z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