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f552ae59a1478b503a74fb1200e4fde5e9dd462"/>
    <w:p>
      <w:pPr>
        <w:pStyle w:val="Heading1"/>
      </w:pPr>
      <w:r>
        <w:t xml:space="preserve">Book Report Analysis: The Evolution and Role of the Software Engineer</w:t>
      </w:r>
    </w:p>
    <w:p>
      <w:pPr>
        <w:pStyle w:val="FirstParagraph"/>
      </w:pPr>
      <w:r>
        <w:rPr>
          <w:bCs/>
          <w:b/>
        </w:rPr>
        <w:t xml:space="preserve">Title:</w:t>
      </w:r>
      <w:r>
        <w:t xml:space="preserve">The Modern Software Engineer: A Comprehensive Guide to Career, Culture, and Technical Mastery</w:t>
      </w:r>
      <w:r>
        <w:br/>
      </w:r>
      <w:r>
        <w:rPr>
          <w:bCs/>
          <w:b/>
        </w:rPr>
        <w:t xml:space="preserve">Focus Region:</w:t>
      </w:r>
      <w:r>
        <w:t xml:space="preserve"> </w:t>
      </w:r>
      <w:r>
        <w:t xml:space="preserve">United Kingdom Manchester</w:t>
      </w:r>
      <w:r>
        <w:br/>
      </w:r>
      <w:r>
        <w:rPr>
          <w:bCs/>
          <w:b/>
        </w:rPr>
        <w:t xml:space="preserve">Date of Report:</w:t>
      </w:r>
      <w:r>
        <w:t xml:space="preserve"> </w:t>
      </w:r>
      <w:r>
        <w:t xml:space="preserve">May 2024</w:t>
      </w:r>
    </w:p>
    <w:bookmarkStart w:id="20" w:name="Xcd2a1bd7d8a61d9dc2d3de3d7c2e4ed65c3a20a"/>
    <w:p>
      <w:pPr>
        <w:pStyle w:val="Heading2"/>
      </w:pPr>
      <w:r>
        <w:t xml:space="preserve">Preface: The Context of the Software Engineer in United Kingdom Manchester</w:t>
      </w:r>
    </w:p>
    <w:p>
      <w:pPr>
        <w:pStyle w:val="FirstParagraph"/>
      </w:pPr>
      <w:r>
        <w:t xml:space="preserve">In recent years, the technological landscape has shifted dramatically, moving from a Silicon Valley-centric view to a more globalized distribution of talent and innovation. This Book Report aims to dissect the role of the</w:t>
      </w:r>
      <w:r>
        <w:t xml:space="preserve"> </w:t>
      </w:r>
      <w:r>
        <w:rPr>
          <w:bCs/>
          <w:b/>
        </w:rPr>
        <w:t xml:space="preserve">Software Engineer</w:t>
      </w:r>
      <w:r>
        <w:t xml:space="preserve">, specifically analyzing how this profession is perceived, practiced, and valued within the vibrant tech hub known as</w:t>
      </w:r>
      <w:r>
        <w:t xml:space="preserve"> </w:t>
      </w:r>
      <w:r>
        <w:rPr>
          <w:bCs/>
          <w:b/>
        </w:rPr>
        <w:t xml:space="preserve">United Kingdom Manchester</w:t>
      </w:r>
      <w:r>
        <w:t xml:space="preserve">. By synthesizing various industry whitepapers, career guides for developers in the UK, and local economic reports from Greater Manchester Combined Authority (GMCA), we can construct a comprehensive picture of what it means to be a software engineer today. This document serves not just as a summary of technical skills, but as a sociological and economic analysis of the profession within this specific geographical context.</w:t>
      </w:r>
    </w:p>
    <w:bookmarkEnd w:id="20"/>
    <w:bookmarkStart w:id="21" w:name="X1b216e45fdbd02c2f1c3a7c56f28b167b446171"/>
    <w:p>
      <w:pPr>
        <w:pStyle w:val="Heading2"/>
      </w:pPr>
      <w:r>
        <w:t xml:space="preserve">1. The Changing Definition of the Software Engineer</w:t>
      </w:r>
    </w:p>
    <w:p>
      <w:pPr>
        <w:pStyle w:val="FirstParagraph"/>
      </w:pPr>
      <w:r>
        <w:t xml:space="preserve">Historically, the term "coder" was synonymous with software development. However, modern literature emphasizes that the</w:t>
      </w:r>
      <w:r>
        <w:t xml:space="preserve"> </w:t>
      </w:r>
      <w:r>
        <w:rPr>
          <w:bCs/>
          <w:b/>
        </w:rPr>
        <w:t xml:space="preserve">Software Engineer</w:t>
      </w:r>
      <w:r>
        <w:t xml:space="preserve"> </w:t>
      </w:r>
      <w:r>
        <w:t xml:space="preserve">is a multifaceted professional who requires a blend of technical acumen and soft skills. The books reviewed for this report consistently argue that engineering principles—such as system architecture, scalability thinking, and rigorous testing—are just as critical as writing code in Python or Java.</w:t>
      </w:r>
      <w:r>
        <w:t xml:space="preserve"> </w:t>
      </w:r>
      <w:r>
        <w:t xml:space="preserve">In the context of</w:t>
      </w:r>
      <w:r>
        <w:t xml:space="preserve"> </w:t>
      </w:r>
      <w:r>
        <w:rPr>
          <w:bCs/>
          <w:b/>
        </w:rPr>
        <w:t xml:space="preserve">United Kingdom Manchester</w:t>
      </w:r>
      <w:r>
        <w:t xml:space="preserve">, this definition is particularly relevant. Manchester has transitioned from a post-industrial city to a leading digital hub, often referred to as "Northern Powerhouse" capital. Consequently, local employers are not merely looking for syntax know-how; they are seeking engineers who can integrate AI, machine learning, and cloud infrastructure into existing legacy systems. The literature suggests that the modern</w:t>
      </w:r>
      <w:r>
        <w:t xml:space="preserve"> </w:t>
      </w:r>
      <w:r>
        <w:rPr>
          <w:bCs/>
          <w:b/>
        </w:rPr>
        <w:t xml:space="preserve">Software Engineer</w:t>
      </w:r>
      <w:r>
        <w:t xml:space="preserve"> </w:t>
      </w:r>
      <w:r>
        <w:t xml:space="preserve">must be a problem-solver first and a programmer second. This shift is evident in job postings across Manchester’s MediaCityUK and Spinningfields districts, where companies like BT, Deloitte Digital, and various fintech startups prioritize candidates with strong architectural understanding over those with mere coding proficiency.</w:t>
      </w:r>
    </w:p>
    <w:bookmarkEnd w:id="21"/>
    <w:bookmarkStart w:id="22" w:name="X6c12e4c114c6925c395fd26b70c951183be6cdb"/>
    <w:p>
      <w:pPr>
        <w:pStyle w:val="Heading2"/>
      </w:pPr>
      <w:r>
        <w:t xml:space="preserve">2. The Economic Landscape of United Kingdom Manchester</w:t>
      </w:r>
    </w:p>
    <w:p>
      <w:pPr>
        <w:pStyle w:val="FirstParagraph"/>
      </w:pPr>
      <w:r>
        <w:t xml:space="preserve">One cannot discuss the</w:t>
      </w:r>
      <w:r>
        <w:t xml:space="preserve"> </w:t>
      </w:r>
      <w:r>
        <w:rPr>
          <w:bCs/>
          <w:b/>
        </w:rPr>
        <w:t xml:space="preserve">Software Engineer</w:t>
      </w:r>
      <w:r>
        <w:t xml:space="preserve"> </w:t>
      </w:r>
      <w:r>
        <w:t xml:space="preserve">without addressing the economic environment that sustains them. This section analyzes reports regarding the tech ecosystem in</w:t>
      </w:r>
      <w:r>
        <w:t xml:space="preserve"> </w:t>
      </w:r>
      <w:r>
        <w:rPr>
          <w:bCs/>
          <w:b/>
        </w:rPr>
        <w:t xml:space="preserve">United Kingdom Manchester</w:t>
      </w:r>
      <w:r>
        <w:t xml:space="preserve">. Data indicates that Greater Manchester is experiencing a surge in technology sector growth, driven by government investment and university partnerships, particularly with the University of Manchester and MMU (Manchester Metropolitan University).</w:t>
      </w:r>
      <w:r>
        <w:t xml:space="preserve"> </w:t>
      </w:r>
      <w:r>
        <w:t xml:space="preserve">The cost of living in</w:t>
      </w:r>
      <w:r>
        <w:t xml:space="preserve"> </w:t>
      </w:r>
      <w:r>
        <w:rPr>
          <w:bCs/>
          <w:b/>
        </w:rPr>
        <w:t xml:space="preserve">United Kingdom Manchester</w:t>
      </w:r>
      <w:r>
        <w:t xml:space="preserve">, while rising, remains significantly lower than in London. This economic disparity has attracted numerous tech companies to relocate their headquarters or establish major offices in the North West. As a result, the demand for</w:t>
      </w:r>
      <w:r>
        <w:t xml:space="preserve"> </w:t>
      </w:r>
      <w:r>
        <w:rPr>
          <w:bCs/>
          <w:b/>
        </w:rPr>
        <w:t xml:space="preserve">Software Engineers</w:t>
      </w:r>
      <w:r>
        <w:t xml:space="preserve"> </w:t>
      </w:r>
      <w:r>
        <w:t xml:space="preserve">has outpaced the supply of qualified local talent. This creates a favorable job market for engineers, offering competitive salaries and remote work options that were previously rare outside of London’s financial district. The reports highlight that this economic boom is fostering a unique culture in Manchester where collaboration between academia and industry is stronger than in many other European cities.</w:t>
      </w:r>
    </w:p>
    <w:bookmarkEnd w:id="22"/>
    <w:bookmarkStart w:id="23" w:name="cultural-dynamics-and-work-life-balance"/>
    <w:p>
      <w:pPr>
        <w:pStyle w:val="Heading2"/>
      </w:pPr>
      <w:r>
        <w:t xml:space="preserve">3. Cultural Dynamics and Work-Life Balance</w:t>
      </w:r>
    </w:p>
    <w:p>
      <w:pPr>
        <w:pStyle w:val="FirstParagraph"/>
      </w:pPr>
      <w:r>
        <w:t xml:space="preserve">A recurring theme in the literature concerning the</w:t>
      </w:r>
      <w:r>
        <w:t xml:space="preserve"> </w:t>
      </w:r>
      <w:r>
        <w:rPr>
          <w:bCs/>
          <w:b/>
        </w:rPr>
        <w:t xml:space="preserve">Software Engineer</w:t>
      </w:r>
      <w:r>
        <w:t xml:space="preserve"> </w:t>
      </w:r>
      <w:r>
        <w:t xml:space="preserve">role is the emphasis on work-life balance and mental health. The high-pressure nature of tech development, often characterized by tight deadlines and rapid iteration cycles, can lead to burnout. However, cultural reports from</w:t>
      </w:r>
      <w:r>
        <w:t xml:space="preserve"> </w:t>
      </w:r>
      <w:r>
        <w:rPr>
          <w:bCs/>
          <w:b/>
        </w:rPr>
        <w:t xml:space="preserve">United Kingdom Manchester</w:t>
      </w:r>
      <w:r>
        <w:t xml:space="preserve"> </w:t>
      </w:r>
      <w:r>
        <w:t xml:space="preserve">suggest a different approach compared to other global tech hubs.</w:t>
      </w:r>
      <w:r>
        <w:t xml:space="preserve"> </w:t>
      </w:r>
      <w:r>
        <w:t xml:space="preserve">Manchester’s culture is described as more communal and less hierarchical than that of London or New York. The city’s rich history in music and arts has permeated its tech scene, creating a creative environment where innovation is encouraged but not at the expense of well-being. The books reviewed emphasize that successful</w:t>
      </w:r>
      <w:r>
        <w:t xml:space="preserve"> </w:t>
      </w:r>
      <w:r>
        <w:rPr>
          <w:bCs/>
          <w:b/>
        </w:rPr>
        <w:t xml:space="preserve">Software Engineers</w:t>
      </w:r>
      <w:r>
        <w:t xml:space="preserve"> </w:t>
      </w:r>
      <w:r>
        <w:t xml:space="preserve">in this region benefit from a supportive network of meetups, hackathons, and community groups such as Manchester Code Club. These platforms allow engineers to share knowledge and alleviate the isolation often felt in remote development roles. Furthermore, the UK’s statutory leave policies, when combined with Manchester’s relatively short commute times compared to larger metropolises, contribute to a healthier lifestyle for professionals in this field.</w:t>
      </w:r>
    </w:p>
    <w:bookmarkEnd w:id="23"/>
    <w:bookmarkStart w:id="24" w:name="technical-requirements-and-future-trends"/>
    <w:p>
      <w:pPr>
        <w:pStyle w:val="Heading2"/>
      </w:pPr>
      <w:r>
        <w:t xml:space="preserve">4. Technical Requirements and Future Trends</w:t>
      </w:r>
    </w:p>
    <w:p>
      <w:pPr>
        <w:pStyle w:val="FirstParagraph"/>
      </w:pPr>
      <w:r>
        <w:t xml:space="preserve">From a technical perspective, the literature identifies several key skills that define a competent</w:t>
      </w:r>
      <w:r>
        <w:t xml:space="preserve"> </w:t>
      </w:r>
      <w:r>
        <w:rPr>
          <w:bCs/>
          <w:b/>
        </w:rPr>
        <w:t xml:space="preserve">Software Engineer</w:t>
      </w:r>
      <w:r>
        <w:t xml:space="preserve">. These include proficiency in cloud services (AWS, Azure), familiarity with DevOps practices (Docker, Kubernetes), and an understanding of data security protocols. In</w:t>
      </w:r>
      <w:r>
        <w:t xml:space="preserve"> </w:t>
      </w:r>
      <w:r>
        <w:rPr>
          <w:bCs/>
          <w:b/>
        </w:rPr>
        <w:t xml:space="preserve">United Kingdom Manchester</w:t>
      </w:r>
      <w:r>
        <w:t xml:space="preserve">, there is a specific emphasis on digital transformation within traditional sectors such as healthcare and manufacturing. Therefore, engineers who can bridge the gap between legacy systems and modern cloud-native applications are highly prized.</w:t>
      </w:r>
      <w:r>
        <w:t xml:space="preserve"> </w:t>
      </w:r>
      <w:r>
        <w:t xml:space="preserve">Additionally, the rise of Artificial Intelligence (AI) has been identified as a pivotal trend. Many software engineering roles in Manchester now require at least a foundational knowledge of AI integration tools. This does not mean every engineer needs to be an AI researcher, but they must understand how to implement AI-driven features into user-facing applications. The books suggest that continuous learning is no longer optional but mandatory for the</w:t>
      </w:r>
      <w:r>
        <w:t xml:space="preserve"> </w:t>
      </w:r>
      <w:r>
        <w:rPr>
          <w:bCs/>
          <w:b/>
        </w:rPr>
        <w:t xml:space="preserve">Software Engineer</w:t>
      </w:r>
      <w:r>
        <w:t xml:space="preserve">. In</w:t>
      </w:r>
      <w:r>
        <w:t xml:space="preserve"> </w:t>
      </w:r>
      <w:r>
        <w:rPr>
          <w:bCs/>
          <w:b/>
        </w:rPr>
        <w:t xml:space="preserve">United Kingdom Manchester</w:t>
      </w:r>
      <w:r>
        <w:t xml:space="preserve">, this is supported by a robust network of upskilling programs and bootcamps that help mid-career professionals transition into more advanced technical roles.</w:t>
      </w:r>
    </w:p>
    <w:bookmarkEnd w:id="24"/>
    <w:bookmarkStart w:id="25" w:name="diversity-and-inclusion-in-tech"/>
    <w:p>
      <w:pPr>
        <w:pStyle w:val="Heading2"/>
      </w:pPr>
      <w:r>
        <w:t xml:space="preserve">5. Diversity and Inclusion in Tech</w:t>
      </w:r>
    </w:p>
    <w:p>
      <w:pPr>
        <w:pStyle w:val="FirstParagraph"/>
      </w:pPr>
      <w:r>
        <w:t xml:space="preserve">Finally, this report addresses the critical issue of diversity within the software engineering sector. The literature is unanimous in stating that diverse teams produce better code and more innovative products. In</w:t>
      </w:r>
      <w:r>
        <w:t xml:space="preserve"> </w:t>
      </w:r>
      <w:r>
        <w:rPr>
          <w:bCs/>
          <w:b/>
        </w:rPr>
        <w:t xml:space="preserve">United Kingdom Manchester</w:t>
      </w:r>
      <w:r>
        <w:t xml:space="preserve">, there are numerous initiatives aimed at increasing representation among women, ethnic minorities, and individuals from non-traditional educational backgrounds in tech roles.</w:t>
      </w:r>
      <w:r>
        <w:t xml:space="preserve"> </w:t>
      </w:r>
      <w:r>
        <w:t xml:space="preserve">Organizations such as Women Who Code Manchester and local university outreach programs are working tirelessly to ensure that the next generation of</w:t>
      </w:r>
      <w:r>
        <w:t xml:space="preserve"> </w:t>
      </w:r>
      <w:r>
        <w:rPr>
          <w:bCs/>
          <w:b/>
        </w:rPr>
        <w:t xml:space="preserve">Software Engineers</w:t>
      </w:r>
      <w:r>
        <w:t xml:space="preserve"> </w:t>
      </w:r>
      <w:r>
        <w:t xml:space="preserve">reflects the diverse population of the city. The reports indicate that companies hiring in this region are increasingly aware of their responsibilities in fostering inclusive environments. This cultural shift is not only ethical but also economically beneficial, as it expands the talent pool and brings varied perspectives to problem-solving tasks.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Software Engineer</w:t>
      </w:r>
      <w:r>
        <w:t xml:space="preserve"> </w:t>
      </w:r>
      <w:r>
        <w:t xml:space="preserve">is complex, dynamic, and essential to the modern economy. When viewed through the lens of</w:t>
      </w:r>
      <w:r>
        <w:t xml:space="preserve"> </w:t>
      </w:r>
      <w:r>
        <w:rPr>
          <w:bCs/>
          <w:b/>
        </w:rPr>
        <w:t xml:space="preserve">United Kingdom Manchester</w:t>
      </w:r>
      <w:r>
        <w:t xml:space="preserve">, this profession takes on a unique character defined by economic opportunity, cultural richness, and a commitment to innovation without sacrificing well-being. The analysis presented in this Book Report highlights that while technical skills remain the foundation of the job, soft skills, adaptability, and cultural fit are equally important.</w:t>
      </w:r>
      <w:r>
        <w:t xml:space="preserve"> </w:t>
      </w:r>
      <w:r>
        <w:t xml:space="preserve">For aspiring engineers or those looking to relocate to</w:t>
      </w:r>
      <w:r>
        <w:t xml:space="preserve"> </w:t>
      </w:r>
      <w:r>
        <w:rPr>
          <w:bCs/>
          <w:b/>
        </w:rPr>
        <w:t xml:space="preserve">United Kingdom Manchester</w:t>
      </w:r>
      <w:r>
        <w:t xml:space="preserve">, understanding these nuances is crucial. The city offers a thriving ecosystem where technology meets tradition, providing ample opportunities for professional growth and personal fulfillment. As the digital landscape continues to evolve, the</w:t>
      </w:r>
      <w:r>
        <w:t xml:space="preserve"> </w:t>
      </w:r>
      <w:r>
        <w:rPr>
          <w:bCs/>
          <w:b/>
        </w:rPr>
        <w:t xml:space="preserve">Software Engineer</w:t>
      </w:r>
      <w:r>
        <w:t xml:space="preserve"> </w:t>
      </w:r>
      <w:r>
        <w:t xml:space="preserve">will remain at the forefront of this change, driving progress in one of Europe’s most exciting tech hubs. This report confirms that Manchester is not just a participant in the global tech conversation but a significant voice shaping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United Kingdom Manchester</dc:title>
  <dc:creator/>
  <dc:language>en</dc:language>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