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Silicon</w:t>
      </w:r>
      <w:r>
        <w:t xml:space="preserve"> </w:t>
      </w:r>
      <w:r>
        <w:t xml:space="preserve">Valley</w:t>
      </w:r>
    </w:p>
    <w:bookmarkStart w:id="20" w:name="X20b8ff9dcdbde50f7a9dac9f301e47190033cef"/>
    <w:p>
      <w:pPr>
        <w:pStyle w:val="Heading1"/>
      </w:pPr>
      <w:r>
        <w:t xml:space="preserve">Book Report: The Evolution and Reality of the Software Engineer Role in United States San Francisco</w:t>
      </w:r>
    </w:p>
    <w:p>
      <w:pPr>
        <w:pStyle w:val="FirstParagraph"/>
      </w:pPr>
      <w:r>
        <w:rPr>
          <w:bCs/>
          <w:b/>
        </w:rPr>
        <w:t xml:space="preserve">Date:</w:t>
      </w:r>
      <w:r>
        <w:t xml:space="preserve"> </w:t>
      </w:r>
      <w:r>
        <w:t xml:space="preserve">May 24, 2024</w:t>
      </w:r>
      <w:r>
        <w:br/>
      </w:r>
      <w:r>
        <w:rPr>
          <w:bCs/>
          <w:b/>
        </w:rPr>
        <w:t xml:space="preserve">Prepared For:</w:t>
      </w:r>
      <w:r>
        <w:t xml:space="preserve"> </w:t>
      </w:r>
      <w:r>
        <w:t xml:space="preserve">Academic Review Board</w:t>
      </w:r>
      <w:r>
        <w:br/>
      </w:r>
    </w:p>
    <w:p>
      <w:pPr>
        <w:pStyle w:val="BodyText"/>
      </w:pPr>
      <w:r>
        <w:t xml:space="preserve">Subject Area: Technology &amp; Labor Market Analysis &lt; br /&gt;</w:t>
      </w:r>
      <w:r>
        <w:br/>
      </w:r>
      <w:r>
        <w:t xml:space="preserve">This document serves as a comprehensive book report and analytical essay exploring the multifaceted role of the **Software Engineer** within the unique ecosystem of **United States San Francisco**. By synthesizing insights from key literature on software development methodologies, tech culture, and urban labor dynamics, this report provides a nuanced understanding of how geographic location intersects with technical expertise.</w:t>
      </w:r>
      <w:r>
        <w:t xml:space="preserve"> </w:t>
      </w:r>
      <w:r>
        <w:t xml:space="preserve">## Introduction to the Subject Matter</w:t>
      </w:r>
      <w:r>
        <w:t xml:space="preserve"> </w:t>
      </w:r>
      <w:r>
        <w:t xml:space="preserve">The term "Software Engineer" has evolved significantly over the past three decades. It is no longer merely a job title denoting someone who writes code; it represents a strategic asset in an economy driven by digital transformation. However, when we place this role specifically within **United States San Francisco**, the context shifts dramatically. This city is not just another tech hub; it is the global epicenter of innovation, venture capital density, and technological disruption.</w:t>
      </w:r>
      <w:r>
        <w:t xml:space="preserve"> </w:t>
      </w:r>
      <w:r>
        <w:t xml:space="preserve">To understand the modern **Software Engineer** in this specific locale requires analyzing several layers: technical competency, corporate culture, economic pressure, and social responsibility. This report draws upon foundational texts such as *The Pragmatic Programmer* by Andrew Hunt and David Thomas for technical context, *Bad Blood* by John Carreyrou for insights into Silicon Valley culture (and its pitfalls), and various sociological studies regarding gentrification in the Bay Area.</w:t>
      </w:r>
      <w:r>
        <w:t xml:space="preserve"> </w:t>
      </w:r>
      <w:r>
        <w:t xml:space="preserve">## The Technical Landscape of a Software Engineer</w:t>
      </w:r>
      <w:r>
        <w:t xml:space="preserve"> </w:t>
      </w:r>
      <w:r>
        <w:t xml:space="preserve">At its core, the role of a **Software Engineer** involves solving complex problems using computational logic. In books detailing software craftsmanship, emphasis is placed on clean code, maintainability, and system design. These principles remain constant regardless of geography; however, in **United States San Francisco**, the pace at which these principles must be applied is accelerated to an extreme degree.</w:t>
      </w:r>
      <w:r>
        <w:t xml:space="preserve"> </w:t>
      </w:r>
      <w:r>
        <w:t xml:space="preserve">Literature discussing Agile methodologies and DevOps practices highlights that engineers here are expected to master not just one stack but adapt quickly to evolving tools like Kubernetes, React Native, or various cloud infrastructure providers (AWS, Google Cloud). The "Generalist Specialist" is a common archetype in **United States San Francisco**, where the high turnover rate of technology trends demands continuous learning.</w:t>
      </w:r>
      <w:r>
        <w:t xml:space="preserve"> </w:t>
      </w:r>
      <w:r>
        <w:t xml:space="preserve">Furthermore, the expectation of scalability in this region differs from other parts of the world. A simple application might need to support millions of concurrent users immediately upon launch due to investor expectations and user growth metrics. Thus, a **Software Engineer** in this area must possess an innate understanding of distributed systems and high-availability architectures.</w:t>
      </w:r>
      <w:r>
        <w:t xml:space="preserve"> </w:t>
      </w:r>
      <w:r>
        <w:t xml:space="preserve">## Cultural Dynamics and Workplace Environment</w:t>
      </w:r>
      <w:r>
        <w:t xml:space="preserve"> </w:t>
      </w:r>
      <w:r>
        <w:t xml:space="preserve">Beyond coding skills, cultural fit is heavily scrutinized in interviews for engineering positions within the Bay Area. Books analyzing corporate culture often describe a dichotomy between the utopian ideals of open collaboration and the hyper-competitive reality of startup life. In **United States San Francisco**, many tech giants (FAANG companies) and startups compete fiercely for talent, creating an environment where work-life balance is both a selling point (free meals, wellness centers) and a casualty (burnout culture).</w:t>
      </w:r>
      <w:r>
        <w:t xml:space="preserve"> </w:t>
      </w:r>
      <w:r>
        <w:t xml:space="preserve">One significant theme emerging from recent books on tech ethics is the increasing awareness of diversity within engineering teams. Historical critiques suggest that early stages of Silicon Valley were homogeneous; however, current discourse emphasizes inclusion. A modern **Software Engineer** in **United States San Francisco** is increasingly expected to contribute not only to code quality but also to fostering an inclusive workplace culture. This includes understanding biases in algorithmic decision-making and ensuring that products serve diverse populations effectively.</w:t>
      </w:r>
      <w:r>
        <w:t xml:space="preserve"> </w:t>
      </w:r>
      <w:r>
        <w:t xml:space="preserve">Moreover, the intellectual freedom associated with being a **Software Engineer** here allows for significant innovation. Employees are often encouraged (or pressured) to think outside traditional boundaries, leading to breakthroughs in AI, biotech integration, and fintech solutions that define global markets today.</w:t>
      </w:r>
      <w:r>
        <w:t xml:space="preserve"> </w:t>
      </w:r>
      <w:r>
        <w:t xml:space="preserve">## Economic Impact and Urban Challenges</w:t>
      </w:r>
      <w:r>
        <w:t xml:space="preserve"> </w:t>
      </w:r>
      <w:r>
        <w:t xml:space="preserve">No discussion regarding the **Software Engineer** in **United States San Francisco** can ignore the economic implications of this role. High demand for skilled engineers has driven up salaries significantly above national averages, but it has also contributed to profound housing crises and income inequality within the city itself.</w:t>
      </w:r>
      <w:r>
        <w:t xml:space="preserve"> </w:t>
      </w:r>
      <w:r>
        <w:t xml:space="preserve">Books focusing on urban development and sociology illustrate how tech wages have reshaped neighborhoods such as SOMA (South of Market) and Mission Districts. For the individual **Software Engineer**, this creates a complex lived experience: enjoying high purchasing power while facing exclusionary real estate markets due to broader systemic issues exacerbated by their own industry's success.</w:t>
      </w:r>
      <w:r>
        <w:t xml:space="preserve"> </w:t>
      </w:r>
      <w:r>
        <w:t xml:space="preserve">Additionally, the gig economy and remote work trends have altered how these professionals operate. While many still commute to offices in Mission Bay or SoMa, there is growing acceptance of hybrid models. This flexibility allows engineers greater autonomy but also blurs the lines between professional productivity and personal time—a double-edged sword frequently discussed in contemporary literature on digital wellness.</w:t>
      </w:r>
      <w:r>
        <w:t xml:space="preserve"> </w:t>
      </w:r>
      <w:r>
        <w:t xml:space="preserve">## Ethical Responsibilities and Future Outlook</w:t>
      </w:r>
      <w:r>
        <w:t xml:space="preserve"> </w:t>
      </w:r>
      <w:r>
        <w:t xml:space="preserve">Finally, this book report highlights the ethical dimensions placed upon today’s **Software Engineer**. As algorithms increasingly influence political discourse, financial markets, and even justice systems through predictive policing tools developed in **United States San Francisco**, engineers face moral dilemmas about what they build and who it impacts.</w:t>
      </w:r>
      <w:r>
        <w:t xml:space="preserve"> </w:t>
      </w:r>
      <w:r>
        <w:t xml:space="preserve">Recent publications argue that technical proficiency alone is insufficient; empathy and critical thinking are now essential components of the engineering curriculum. Engineers must question whether their work aligns with societal values, particularly given the public scrutiny facing large tech firms headquartered in this region.</w:t>
      </w:r>
      <w:r>
        <w:t xml:space="preserve"> </w:t>
      </w:r>
      <w:r>
        <w:t xml:space="preserve">Looking forward, emerging technologies like generative AI will redefine what it means to be a **Software Engineer**. Automation may handle routine coding tasks, pushing human engineers toward higher-level architectural decisions and creative problem-solving. In **United States San Francisco**, where innovation is paramount, adapting to these changes will determine career longevity for many professionals.</w:t>
      </w:r>
      <w:r>
        <w:t xml:space="preserve"> </w:t>
      </w:r>
      <w:r>
        <w:t xml:space="preserve">## Conclusion</w:t>
      </w:r>
      <w:r>
        <w:t xml:space="preserve"> </w:t>
      </w:r>
      <w:r>
        <w:t xml:space="preserve">In conclusion, the role of the **Software Engineer** in **United States San Francisco** transcends traditional definitions of programming labor. It encompasses a blend of high-level technical skill, cultural adaptability, ethical consideration, and resilience against economic pressures unique to this global tech capital. Through reviewing various texts covering everything from practical coding tips to broader socio-economic analyses, we see that success in this field requires more than just mastery of languages like Python or Java—it demands engagement with the community shaped by one's work and commitment to sustainable growth amidst rapid change.</w:t>
      </w:r>
      <w:r>
        <w:t xml:space="preserve"> </w:t>
      </w:r>
      <w:r>
        <w:t xml:space="preserve">This report underscores that while technology evolves rapidly, the human element—creative thinking, collaboration, and ethical judgment—remains central to the identity of every **Software Engineer** navigating today’s digital landscape in **United States San Francisco**.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the Heart of Silicon Valley</dc:title>
  <dc:creator/>
  <dc:language>en</dc:language>
  <cp:keywords/>
  <dcterms:created xsi:type="dcterms:W3CDTF">2026-07-29T17:58:33Z</dcterms:created>
  <dcterms:modified xsi:type="dcterms:W3CDTF">2026-07-29T17:58:33Z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