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book-report"/>
    <w:p>
      <w:pPr>
        <w:pStyle w:val="Heading1"/>
      </w:pPr>
      <w:r>
        <w:t xml:space="preserve">Book Report</w:t>
      </w:r>
    </w:p>
    <w:p>
      <w:pPr>
        <w:pStyle w:val="FirstParagraph"/>
      </w:pPr>
      <w:r>
        <w:rPr>
          <w:bCs/>
          <w:b/>
        </w:rPr>
        <w:t xml:space="preserve">Title:</w:t>
      </w:r>
      <w:r>
        <w:t xml:space="preserve"> Voice, Language, and Culture: The Evolution of Speech Therapy in Brazil  </w:t>
      </w:r>
    </w:p>
    <w:p>
      <w:pPr>
        <w:pStyle w:val="BodyText"/>
      </w:pPr>
      <w:r>
        <w:rPr>
          <w:bCs/>
          <w:b/>
        </w:rPr>
        <w:t xml:space="preserve">Fictional Author:</w:t>
      </w:r>
      <w:r>
        <w:t xml:space="preserve"> Dr. Helena M. Santos</w:t>
      </w:r>
    </w:p>
    <w:p>
      <w:pPr>
        <w:pStyle w:val="BodyText"/>
      </w:pPr>
      <w:r>
        <w:rPr>
          <w:bCs/>
          <w:b/>
        </w:rPr>
        <w:t xml:space="preserve">Date Submitted:</w:t>
      </w:r>
      <w:r>
        <w:t xml:space="preserve"> October 26, 2023</w:t>
      </w:r>
    </w:p>
    <w:bookmarkStart w:id="20" w:name="X0b5d49db6598d51c0bb499b9cb02e39f2b5ddd1"/>
    <w:p>
      <w:pPr>
        <w:pStyle w:val="Heading3"/>
      </w:pPr>
      <w:r>
        <w:t xml:space="preserve">An Analysis of the Speech Therapist's Role in Brazil, São Paulo</w:t>
      </w:r>
    </w:p>
    <w:bookmarkEnd w:id="20"/>
    <w:bookmarkEnd w:id="21"/>
    <w:bookmarkStart w:id="23" w:name="introduction"/>
    <w:bookmarkStart w:id="22" w:name="i.-introduction"/>
    <w:p>
      <w:pPr>
        <w:pStyle w:val="Heading2"/>
      </w:pPr>
      <w:r>
        <w:t xml:space="preserve">I. Introduction</w:t>
      </w:r>
    </w:p>
    <w:p>
      <w:pPr>
        <w:pStyle w:val="FirstParagraph"/>
      </w:pPr>
      <w:r>
        <w:t xml:space="preserve">The profession of the Speech Therapist has undergone a profound transformation over the last few decades, particularly within the dynamic and diverse landscape of Latin America. This report analyzes key themes from the literature regarding speech-language pathology, with a specific focus on its application in Brazil  . São Paulo, as the economic and cultural hub of Brazil  , presents a unique case study for understanding how socio-economic disparities, public health policies (Sistema Único de Saúde - SUS), and urban density influence clinical practice. The term "Speech Therapist" here refers to the professional known in Portuguese as</w:t>
      </w:r>
      <w:r>
        <w:t xml:space="preserve"> </w:t>
      </w:r>
      <w:r>
        <w:rPr>
          <w:iCs/>
          <w:i/>
        </w:rPr>
        <w:t xml:space="preserve">fonoaudiólogo</w:t>
      </w:r>
      <w:r>
        <w:t xml:space="preserve">, a title that encompasses a broader scope of practice than the English equivalent, including audiology and swallowing disorders.</w:t>
      </w:r>
    </w:p>
    <w:bookmarkEnd w:id="22"/>
    <w:bookmarkEnd w:id="23"/>
    <w:bookmarkStart w:id="25" w:name="historical-context"/>
    <w:bookmarkStart w:id="24" w:name="X910b564db0b2ae68197abc9a060c99c8a6c966b"/>
    <w:p>
      <w:pPr>
        <w:pStyle w:val="Heading2"/>
      </w:pPr>
      <w:r>
        <w:t xml:space="preserve">II. Historical Context and Professional Identity</w:t>
      </w:r>
    </w:p>
    <w:p>
      <w:pPr>
        <w:pStyle w:val="FirstParagraph"/>
      </w:pPr>
      <w:r>
        <w:t xml:space="preserve">The book highlights that the history of the Speech Therapist in Brazil   is deeply intertwined with the country's medicalization processes in the mid-20th century. Initially, speech therapy was often viewed as an extension of physical rehabilitation for neurological injuries. However, recent literature emphasizes a shift toward a more humanistic and social model. In São Paulo, this transition has been accelerated by the presence of major universities such as the University of São Paulo (USP) and Pontifical Catholic University (PUC-SP), which have produced rigorous research advocating for evidence-based practice.</w:t>
      </w:r>
    </w:p>
    <w:p>
      <w:pPr>
        <w:pStyle w:val="BodyText"/>
      </w:pPr>
      <w:r>
        <w:t xml:space="preserve">The report notes that in Brazil  , the Speech Therapist is not merely a technician correcting articulation errors. Rather, they are critical healthcare providers who address complex issues ranging from developmental delays in children to neurogenic disorders like aphasia and dysphagia in the elderly. The professional identity of the Speech Therapist has thus evolved from a remedial role to one of prevention, promotion, and rehabilitation.</w:t>
      </w:r>
    </w:p>
    <w:bookmarkEnd w:id="24"/>
    <w:bookmarkEnd w:id="25"/>
    <w:bookmarkStart w:id="27" w:name="sao-paulo-context"/>
    <w:bookmarkStart w:id="26" w:name="Xc01ba0ad98c90c23b8f5ec5b6a564fb12ab1db1"/>
    <w:p>
      <w:pPr>
        <w:pStyle w:val="Heading2"/>
      </w:pPr>
      <w:r>
        <w:t xml:space="preserve">III. The Urban Landscape: Challenges in São Paulo</w:t>
      </w:r>
    </w:p>
    <w:p>
      <w:pPr>
        <w:pStyle w:val="FirstParagraph"/>
      </w:pPr>
      <w:r>
        <w:t xml:space="preserve">São Paulo is the largest metropolitan area in the Southern Hemisphere, characterized by extreme social inequality and a dense population. For the Speech Therapist practicing here, these factors are not peripheral but central to their daily work. The report details how public clinics (CAPS - Centros de Atenção Psicossocial) and SUS units in São Paulo handle high patient volumes with limited resources.</w:t>
      </w:r>
    </w:p>
    <w:p>
      <w:pPr>
        <w:pStyle w:val="BodyText"/>
      </w:pPr>
      <w:r>
        <w:rPr>
          <w:bCs/>
          <w:b/>
        </w:rPr>
        <w:t xml:space="preserve">Key Observation:</w:t>
      </w:r>
      <w:r>
        <w:t xml:space="preserve"> In the context of Brazil  , particularly in São Paulo, the Speech Therapist often acts as a bridge between healthcare systems and social support networks. Due to the lack of specialized private care for lower-income families, public sector Speech Therapists manage caseloads that require innovative group therapy models and community-based interventions.</w:t>
      </w:r>
    </w:p>
    <w:p>
      <w:pPr>
        <w:pStyle w:val="BodyText"/>
      </w:pPr>
      <w:r>
        <w:t xml:space="preserve">The report also discusses the specific linguistic characteristics of São Paulo. The city's population is a melting pot of dialects, including significant migrant populations from various regions of Brazil   and other countries. For the Speech Therapist, this requires cultural competence and an understanding that "disorders" may sometimes be misidentified differences in accent or bilingual language acquisition.</w:t>
      </w:r>
    </w:p>
    <w:bookmarkEnd w:id="26"/>
    <w:bookmarkEnd w:id="27"/>
    <w:bookmarkStart w:id="29" w:name="scope-of-practice"/>
    <w:bookmarkStart w:id="28" w:name="iv.-scope-of-practice-beyond-speech"/>
    <w:p>
      <w:pPr>
        <w:pStyle w:val="Heading2"/>
      </w:pPr>
      <w:r>
        <w:t xml:space="preserve">IV. Scope of Practice: Beyond Speech</w:t>
      </w:r>
    </w:p>
    <w:p>
      <w:pPr>
        <w:pStyle w:val="FirstParagraph"/>
      </w:pPr>
      <w:r>
        <w:t xml:space="preserve">A critical point raised in the literature is the expanded scope of practice for the Speech Therapist in Brazil  . Unlike some international contexts where "speech-language pathologists" focus strictly on communication, their Brazilian counterparts are also certified audiologists and swallowing specialists. The report outlines three main pillars of practice observed in São Paulo:</w:t>
      </w:r>
    </w:p>
    <w:p>
      <w:pPr>
        <w:numPr>
          <w:ilvl w:val="0"/>
          <w:numId w:val="1001"/>
        </w:numPr>
        <w:pStyle w:val="Compact"/>
      </w:pPr>
      <w:r>
        <w:rPr>
          <w:bCs/>
          <w:b/>
        </w:rPr>
        <w:t xml:space="preserve">Audiology:</w:t>
      </w:r>
      <w:r>
        <w:t xml:space="preserve"> The Speech Therapist is the primary provider for hearing screenings and hearing aid management in public health centers across São Paulo.</w:t>
      </w:r>
    </w:p>
    <w:p>
      <w:pPr>
        <w:numPr>
          <w:ilvl w:val="0"/>
          <w:numId w:val="1001"/>
        </w:numPr>
        <w:pStyle w:val="Compact"/>
      </w:pPr>
      <w:r>
        <w:rPr>
          <w:bCs/>
          <w:b/>
        </w:rPr>
        <w:t xml:space="preserve">Dysphagia:</w:t>
      </w:r>
      <w:r>
        <w:t xml:space="preserve"> With an aging population in Brazil  , the management of swallowing disorders in hospitals is a critical duty. The report highlights that many Speech Therapists perform instrumental assessments using videofluoroscopy, requiring significant radiological training.</w:t>
      </w:r>
    </w:p>
    <w:p>
      <w:pPr>
        <w:numPr>
          <w:ilvl w:val="0"/>
          <w:numId w:val="1001"/>
        </w:numPr>
        <w:pStyle w:val="Compact"/>
      </w:pPr>
      <w:r>
        <w:rPr>
          <w:bCs/>
          <w:b/>
        </w:rPr>
        <w:t xml:space="preserve">Language and Literacy:</w:t>
      </w:r>
      <w:r>
        <w:t xml:space="preserve"> In educational settings within São Paulo's public school system, the Speech Therapist works closely with special education teachers to support students with autism spectrum disorder (ASD) and dyslexia. The report argues that the integration of Speech Therapy into schools is more advanced in São Paulo than in many other parts of Brazil  .</w:t>
      </w:r>
    </w:p>
    <w:bookmarkEnd w:id="28"/>
    <w:bookmarkEnd w:id="29"/>
    <w:bookmarkStart w:id="31" w:name="challenges"/>
    <w:bookmarkStart w:id="30" w:name="v.-challenges-and-future-directions"/>
    <w:p>
      <w:pPr>
        <w:pStyle w:val="Heading2"/>
      </w:pPr>
      <w:r>
        <w:t xml:space="preserve">V. Challenges and Future Directions</w:t>
      </w:r>
    </w:p>
    <w:p>
      <w:pPr>
        <w:pStyle w:val="FirstParagraph"/>
      </w:pPr>
      <w:r>
        <w:t xml:space="preserve">The document does not shy away from the challenges facing the Speech Therapist today. Economic instability in Brazil   affects funding for public health, leading to burnout among professionals in São Paulo's overcrowded clinics. Furthermore, there is a growing demand for telepractice (telehealth), a trend accelerated by recent global events. The report suggests that while telehealth offers accessibility for residents of São Paulo who cannot travel due to traffic or cost, it also creates digital divides for those without reliable internet access.</w:t>
      </w:r>
    </w:p>
    <w:p>
      <w:pPr>
        <w:pStyle w:val="BodyText"/>
      </w:pPr>
      <w:r>
        <w:t xml:space="preserve">Additionally, the book discusses the need for greater specialization. As medicine becomes more complex, the Speech Therapist in Brazil   is increasingly expected to engage in continuous education. In São Paulo, specialized centers dealing with head and neck oncology or traumatic brain injury are driving this demand for sub-specialization.</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study of the Speech Therapist's role in Brazil   reveals a profession that is resilient, adaptable, and essential to public health. In São Paulo, the intersection of high demand, resource constraints, and cultural diversity creates a unique professional environment. The Speech Therapist here is not just a clinician but also an advocate for accessibility and inclusion.</w:t>
      </w:r>
    </w:p>
    <w:p>
      <w:pPr>
        <w:pStyle w:val="BodyText"/>
      </w:pPr>
      <w:r>
        <w:t xml:space="preserve">The literature emphasizes that to improve healthcare outcomes in Brazil  , policies must support the Speech Therapist through adequate staffing ratios, continuous education funding, and interprofessional collaboration. For students and practitioners alike, understanding the specific socio-economic context of São Paulo is crucial for effective practice. The book serves as a vital resource for those seeking to understand how speech-language pathology functions within one of the world's most complex urban healthcare systems.</w:t>
      </w:r>
    </w:p>
    <w:bookmarkEnd w:id="32"/>
    <w:bookmarkEnd w:id="33"/>
    <w:bookmarkStart w:id="35" w:name="references"/>
    <w:bookmarkStart w:id="34" w:name="vii.-selected-references"/>
    <w:p>
      <w:pPr>
        <w:pStyle w:val="Heading2"/>
      </w:pPr>
      <w:r>
        <w:t xml:space="preserve">VII. Selected References</w:t>
      </w:r>
    </w:p>
    <w:p>
      <w:pPr>
        <w:numPr>
          <w:ilvl w:val="0"/>
          <w:numId w:val="1002"/>
        </w:numPr>
        <w:pStyle w:val="Compact"/>
      </w:pPr>
      <w:r>
        <w:t xml:space="preserve">Santos, H. M. (2023).  </w:t>
      </w:r>
      <w:r>
        <w:rPr>
          <w:iCs/>
          <w:i/>
        </w:rPr>
        <w:t xml:space="preserve">Voice, Language, and Culture: The Evolution of Speech Therapy in Brazil</w:t>
      </w:r>
      <w:r>
        <w:t xml:space="preserve">. São Paulo: Editora Saúde Pública.</w:t>
      </w:r>
    </w:p>
    <w:p>
      <w:pPr>
        <w:numPr>
          <w:ilvl w:val="0"/>
          <w:numId w:val="1002"/>
        </w:numPr>
        <w:pStyle w:val="Compact"/>
      </w:pPr>
      <w:r>
        <w:t xml:space="preserve">Ministério da Saúde do Brasil. (2021).  Diretrizes Nacionais de Atenção Fonoaudiológica em Serviços Públicos.</w:t>
      </w:r>
    </w:p>
    <w:p>
      <w:pPr>
        <w:numPr>
          <w:ilvl w:val="0"/>
          <w:numId w:val="1002"/>
        </w:numPr>
        <w:pStyle w:val="Compact"/>
      </w:pPr>
      <w:r>
        <w:t xml:space="preserve">Gomes, R. (2019). Urban Health Disparities and Speech-Language Pathology in São Paulo Metropolitan Area. </w:t>
      </w:r>
      <w:r>
        <w:rPr>
          <w:iCs/>
          <w:i/>
        </w:rPr>
        <w:t xml:space="preserve">Brazilian Journal of Communication Disorders</w:t>
      </w:r>
      <w:r>
        <w:t xml:space="preserve">, 14(3),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Brazil, São Paulo</dc:title>
  <dc:creator/>
  <dc:language>en</dc:language>
  <cp:keywords/>
  <dcterms:created xsi:type="dcterms:W3CDTF">2026-07-29T15:38:35Z</dcterms:created>
  <dcterms:modified xsi:type="dcterms:W3CDTF">2026-07-29T15:38:35Z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