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Chile</w:t>
      </w:r>
      <w:r>
        <w:t xml:space="preserve"> </w:t>
      </w:r>
      <w:r>
        <w:t xml:space="preserve">Santiago</w:t>
      </w:r>
    </w:p>
    <w:bookmarkStart w:id="26" w:name="X734ddf318b914a3d00770261374d63fc246470b"/>
    <w:p>
      <w:pPr>
        <w:pStyle w:val="Heading1"/>
      </w:pPr>
      <w:r>
        <w:t xml:space="preserve">A Comprehensive Book Report on the Practice and Impact of the Speech Therapist in Chile Santiago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Review</w:t>
      </w:r>
      <w:r>
        <w:br/>
      </w:r>
      <w:r>
        <w:rPr>
          <w:bCs/>
          <w:b/>
        </w:rPr>
        <w:t xml:space="preserve">Subject Scope:</w:t>
      </w:r>
      <w:r>
        <w:t xml:space="preserve"> </w:t>
      </w:r>
      <w:r>
        <w:t xml:space="preserve">Clinical Practice, Cultural Integration, and Educational Support</w:t>
      </w:r>
    </w:p>
    <w:bookmarkStart w:id="20" w:name="X84f9b0a5dd6d7b250896e9b01211215d0bf7cf1"/>
    <w:p>
      <w:pPr>
        <w:pStyle w:val="Heading2"/>
      </w:pPr>
      <w:r>
        <w:t xml:space="preserve">I. Introduction to the Subject: The Speech Therapist in Chile Santiago</w:t>
      </w:r>
    </w:p>
    <w:p>
      <w:pPr>
        <w:pStyle w:val="FirstParagraph"/>
      </w:pPr>
      <w:r>
        <w:t xml:space="preserve">In the rapidly evolving landscape of healthcare and educational support systems within Latin America, the role of the</w:t>
      </w:r>
      <w:r>
        <w:t xml:space="preserve"> </w:t>
      </w:r>
      <w:r>
        <w:rPr>
          <w:bCs/>
          <w:b/>
        </w:rPr>
        <w:t xml:space="preserve">Speech Therapist</w:t>
      </w:r>
      <w:r>
        <w:t xml:space="preserve"> </w:t>
      </w:r>
      <w:r>
        <w:t xml:space="preserve">has emerged as a critical component in ensuring holistic developmental health. This report serves as an extensive analysis and summary of literature regarding the specific practice, challenges, and cultural adaptations required for a</w:t>
      </w:r>
      <w:r>
        <w:t xml:space="preserve"> </w:t>
      </w:r>
      <w:r>
        <w:rPr>
          <w:bCs/>
          <w:b/>
        </w:rPr>
        <w:t xml:space="preserve">Speech Therapist</w:t>
      </w:r>
      <w:r>
        <w:t xml:space="preserve"> </w:t>
      </w:r>
      <w:r>
        <w:t xml:space="preserve">operating within</w:t>
      </w:r>
      <w:r>
        <w:t xml:space="preserve"> </w:t>
      </w:r>
      <w:r>
        <w:rPr>
          <w:bCs/>
          <w:b/>
        </w:rPr>
        <w:t xml:space="preserve">Chile Santiago</w:t>
      </w:r>
      <w:r>
        <w:t xml:space="preserve">. Santiago, as the capital and largest city of Chile, presents a unique demographic cross-section that requires specialized approaches to speech-language pathology. The primary objective of this report is to synthesize current academic understanding with practical insights into how a</w:t>
      </w:r>
      <w:r>
        <w:t xml:space="preserve"> </w:t>
      </w:r>
      <w:r>
        <w:rPr>
          <w:bCs/>
          <w:b/>
        </w:rPr>
        <w:t xml:space="preserve">Speech Therapist</w:t>
      </w:r>
      <w:r>
        <w:t xml:space="preserve"> </w:t>
      </w:r>
      <w:r>
        <w:t xml:space="preserve">navigates the professional environment in</w:t>
      </w:r>
      <w:r>
        <w:t xml:space="preserve"> </w:t>
      </w:r>
      <w:r>
        <w:rPr>
          <w:bCs/>
          <w:b/>
        </w:rPr>
        <w:t xml:space="preserve">Chile Santiago</w:t>
      </w:r>
      <w:r>
        <w:t xml:space="preserve">, highlighting the necessity for culturally competent care and robust institutional frameworks.</w:t>
      </w:r>
      <w:r>
        <w:t xml:space="preserve"> </w:t>
      </w:r>
      <w:r>
        <w:t xml:space="preserve">Understanding the profile of a</w:t>
      </w:r>
      <w:r>
        <w:t xml:space="preserve"> </w:t>
      </w:r>
      <w:r>
        <w:rPr>
          <w:bCs/>
          <w:b/>
        </w:rPr>
        <w:t xml:space="preserve">Speech Therapist</w:t>
      </w:r>
      <w:r>
        <w:t xml:space="preserve"> </w:t>
      </w:r>
      <w:r>
        <w:t xml:space="preserve">requires more than just listing clinical competencies; it demands an examination of how these skills are applied in a specific geographic and socio-economic context. In</w:t>
      </w:r>
      <w:r>
        <w:t xml:space="preserve"> </w:t>
      </w:r>
      <w:r>
        <w:rPr>
          <w:bCs/>
          <w:b/>
        </w:rPr>
        <w:t xml:space="preserve">Chile Santiago</w:t>
      </w:r>
      <w:r>
        <w:t xml:space="preserve">, the urban density, combined with diverse socioeconomic strata, creates a complex environment where access to services varies significantly. Therefore, this document explores the multifaceted duties of the</w:t>
      </w:r>
      <w:r>
        <w:t xml:space="preserve"> </w:t>
      </w:r>
      <w:r>
        <w:rPr>
          <w:bCs/>
          <w:b/>
        </w:rPr>
        <w:t xml:space="preserve">Speech Therapist</w:t>
      </w:r>
      <w:r>
        <w:t xml:space="preserve">, ranging from pediatric development support to geriatric care for speech and swallowing disorders, specifically tailored to the needs observed in major clinics and public institutions across</w:t>
      </w:r>
      <w:r>
        <w:t xml:space="preserve"> </w:t>
      </w:r>
      <w:r>
        <w:rPr>
          <w:bCs/>
          <w:b/>
        </w:rPr>
        <w:t xml:space="preserve">Chile Santiago</w:t>
      </w:r>
      <w:r>
        <w:t xml:space="preserve">.</w:t>
      </w:r>
    </w:p>
    <w:bookmarkEnd w:id="20"/>
    <w:bookmarkStart w:id="21" w:name="X70c356ad421885f68048c1d220ecb1a89e42b00"/>
    <w:p>
      <w:pPr>
        <w:pStyle w:val="Heading2"/>
      </w:pPr>
      <w:r>
        <w:t xml:space="preserve">II. Core Competencies and Clinical Focus Areas</w:t>
      </w:r>
    </w:p>
    <w:p>
      <w:pPr>
        <w:pStyle w:val="FirstParagraph"/>
      </w:pPr>
      <w:r>
        <w:t xml:space="preserve">The foundational literature on the profession emphasizes that a</w:t>
      </w:r>
      <w:r>
        <w:t xml:space="preserve"> </w:t>
      </w:r>
      <w:r>
        <w:rPr>
          <w:bCs/>
          <w:b/>
        </w:rPr>
        <w:t xml:space="preserve">Speech Therapist</w:t>
      </w:r>
      <w:r>
        <w:t xml:space="preserve"> </w:t>
      </w:r>
      <w:r>
        <w:t xml:space="preserve">is not merely a corrective agent for articulation errors but a facilitator of comprehensive communication. In the context of</w:t>
      </w:r>
      <w:r>
        <w:t xml:space="preserve"> </w:t>
      </w:r>
      <w:r>
        <w:rPr>
          <w:bCs/>
          <w:b/>
        </w:rPr>
        <w:t xml:space="preserve">Chile Santiago</w:t>
      </w:r>
      <w:r>
        <w:t xml:space="preserve">, recent studies highlight three primary areas of focus for practitioners: early childhood intervention, neurogenic disorders in aging populations, and fluency disorders such as stuttering.</w:t>
      </w:r>
      <w:r>
        <w:t xml:space="preserve"> </w:t>
      </w:r>
      <w:r>
        <w:t xml:space="preserve">Firstly, regarding early childhood development, the</w:t>
      </w:r>
      <w:r>
        <w:t xml:space="preserve"> </w:t>
      </w:r>
      <w:r>
        <w:rPr>
          <w:bCs/>
          <w:b/>
        </w:rPr>
        <w:t xml:space="preserve">Speech Therapist</w:t>
      </w:r>
      <w:r>
        <w:t xml:space="preserve"> </w:t>
      </w:r>
      <w:r>
        <w:t xml:space="preserve">plays a pivotal role in identifying developmental delays before they impact academic success. In</w:t>
      </w:r>
      <w:r>
        <w:t xml:space="preserve"> </w:t>
      </w:r>
      <w:r>
        <w:rPr>
          <w:bCs/>
          <w:b/>
        </w:rPr>
        <w:t xml:space="preserve">Chile Santiago</w:t>
      </w:r>
      <w:r>
        <w:t xml:space="preserve">, where private education is common but public health systems are strained, early detection mechanisms are crucial. The literature suggests that effective collaboration with pediatricians and primary school teachers in</w:t>
      </w:r>
      <w:r>
        <w:t xml:space="preserve"> </w:t>
      </w:r>
      <w:r>
        <w:rPr>
          <w:bCs/>
          <w:b/>
        </w:rPr>
        <w:t xml:space="preserve">Chile Santiago</w:t>
      </w:r>
      <w:r>
        <w:t xml:space="preserve"> </w:t>
      </w:r>
      <w:r>
        <w:t xml:space="preserve">allows the</w:t>
      </w:r>
      <w:r>
        <w:t xml:space="preserve"> </w:t>
      </w:r>
      <w:r>
        <w:rPr>
          <w:bCs/>
          <w:b/>
        </w:rPr>
        <w:t xml:space="preserve">Speech Therapist</w:t>
      </w:r>
      <w:r>
        <w:t xml:space="preserve"> </w:t>
      </w:r>
      <w:r>
        <w:t xml:space="preserve">to implement preventive strategies effectively. This includes assessing language acquisition milestones and providing therapy for children with autism spectrum disorders, a growing area of interest for specialists in the region.</w:t>
      </w:r>
      <w:r>
        <w:t xml:space="preserve"> </w:t>
      </w:r>
      <w:r>
        <w:t xml:space="preserve">Secondly, the aging population in urban centers like</w:t>
      </w:r>
      <w:r>
        <w:t xml:space="preserve"> </w:t>
      </w:r>
      <w:r>
        <w:rPr>
          <w:bCs/>
          <w:b/>
        </w:rPr>
        <w:t xml:space="preserve">Chile Santiago</w:t>
      </w:r>
      <w:r>
        <w:br/>
      </w:r>
      <w:r>
        <w:t xml:space="preserve">has led to an increased demand for services related to dysphagia (swallowing difficulties) and aphasia following strokes. A proficient</w:t>
      </w:r>
      <w:r>
        <w:t xml:space="preserve"> </w:t>
      </w:r>
      <w:r>
        <w:rPr>
          <w:bCs/>
          <w:b/>
        </w:rPr>
        <w:t xml:space="preserve">Speech Therapist</w:t>
      </w:r>
      <w:r>
        <w:t xml:space="preserve"> </w:t>
      </w:r>
      <w:r>
        <w:t xml:space="preserve">must possess advanced diagnostic skills using instrumental assessments such as videofluoroscopy, which are increasingly available in the major hospitals of</w:t>
      </w:r>
      <w:r>
        <w:t xml:space="preserve"> </w:t>
      </w:r>
      <w:r>
        <w:rPr>
          <w:bCs/>
          <w:b/>
        </w:rPr>
        <w:t xml:space="preserve">Chile Santiago</w:t>
      </w:r>
      <w:r>
        <w:t xml:space="preserve">. The report notes that the integration of technology in therapy sessions has enhanced outcomes, allowing for more precise monitoring of progress by the</w:t>
      </w:r>
      <w:r>
        <w:t xml:space="preserve"> </w:t>
      </w:r>
      <w:r>
        <w:rPr>
          <w:bCs/>
          <w:b/>
        </w:rPr>
        <w:t xml:space="preserve">Speech Therapist</w:t>
      </w:r>
      <w:r>
        <w:t xml:space="preserve">.</w:t>
      </w:r>
      <w:r>
        <w:t xml:space="preserve"> </w:t>
      </w:r>
      <w:r>
        <w:t xml:space="preserve">Finally, fluency and voice disorders remain prevalent concerns. The</w:t>
      </w:r>
      <w:r>
        <w:t xml:space="preserve"> </w:t>
      </w:r>
      <w:r>
        <w:rPr>
          <w:bCs/>
          <w:b/>
        </w:rPr>
        <w:t xml:space="preserve">Speech Therapist</w:t>
      </w:r>
      <w:r>
        <w:t xml:space="preserve"> </w:t>
      </w:r>
      <w:r>
        <w:t xml:space="preserve">working in</w:t>
      </w:r>
      <w:r>
        <w:t xml:space="preserve"> </w:t>
      </w:r>
      <w:r>
        <w:rPr>
          <w:bCs/>
          <w:b/>
        </w:rPr>
        <w:t xml:space="preserve">Chile Santiago</w:t>
      </w:r>
      <w:r>
        <w:br/>
      </w:r>
      <w:r>
        <w:t xml:space="preserve">must address not only the physiological aspects of voice production but also the psychological impact these disorders have on individuals in a society that highly values social interaction and verbal communication skills.</w:t>
      </w:r>
    </w:p>
    <w:bookmarkEnd w:id="21"/>
    <w:bookmarkStart w:id="22" w:name="X6add0e3b86ca0eb6e139cee920e02e3bf1235e6"/>
    <w:p>
      <w:pPr>
        <w:pStyle w:val="Heading2"/>
      </w:pPr>
      <w:r>
        <w:t xml:space="preserve">III. Cultural and Linguistic Adaptations in Chile Santiago</w:t>
      </w:r>
    </w:p>
    <w:p>
      <w:pPr>
        <w:pStyle w:val="FirstParagraph"/>
      </w:pPr>
      <w:r>
        <w:t xml:space="preserve">One of the most critical sections of this analysis concerns the cultural adaptation required for any</w:t>
      </w:r>
      <w:r>
        <w:t xml:space="preserve"> </w:t>
      </w:r>
      <w:r>
        <w:rPr>
          <w:bCs/>
          <w:b/>
        </w:rPr>
        <w:t xml:space="preserve">Speech Therapist</w:t>
      </w:r>
      <w:r>
        <w:br/>
      </w:r>
      <w:r>
        <w:t xml:space="preserve">practicing in</w:t>
      </w:r>
      <w:r>
        <w:t xml:space="preserve"> </w:t>
      </w:r>
      <w:r>
        <w:rPr>
          <w:bCs/>
          <w:b/>
        </w:rPr>
        <w:t xml:space="preserve">Chile Santiago</w:t>
      </w:r>
      <w:r>
        <w:t xml:space="preserve">. Language is not a static tool; it is deeply embedded in culture. The variety of Spanish spoken in</w:t>
      </w:r>
      <w:r>
        <w:t xml:space="preserve"> </w:t>
      </w:r>
      <w:r>
        <w:rPr>
          <w:bCs/>
          <w:b/>
        </w:rPr>
        <w:t xml:space="preserve">Chile Santiago</w:t>
      </w:r>
      <w:r>
        <w:t xml:space="preserve">, known locally as "Castellano Chileno," possesses distinct phonological, syntactic, and lexical features that differ significantly from standard educational materials produced in Spain or other Latin American countries.</w:t>
      </w:r>
      <w:r>
        <w:t xml:space="preserve"> </w:t>
      </w:r>
      <w:r>
        <w:t xml:space="preserve">For a</w:t>
      </w:r>
      <w:r>
        <w:t xml:space="preserve"> </w:t>
      </w:r>
      <w:r>
        <w:rPr>
          <w:bCs/>
          <w:b/>
        </w:rPr>
        <w:t xml:space="preserve">Speech Therapist</w:t>
      </w:r>
      <w:r>
        <w:t xml:space="preserve">, this presents both a challenge and an opportunity. If therapy materials do not reflect the local dialect or vocabulary of</w:t>
      </w:r>
      <w:r>
        <w:t xml:space="preserve"> </w:t>
      </w:r>
      <w:r>
        <w:rPr>
          <w:bCs/>
          <w:b/>
        </w:rPr>
        <w:t xml:space="preserve">Chile Santiago</w:t>
      </w:r>
      <w:r>
        <w:t xml:space="preserve">, patients may experience difficulty transferring skills learned in the clinic to their daily lives. Therefore, contemporary guidelines advocate for the creation of localized resources. This means that a</w:t>
      </w:r>
      <w:r>
        <w:t xml:space="preserve"> </w:t>
      </w:r>
      <w:r>
        <w:rPr>
          <w:bCs/>
          <w:b/>
        </w:rPr>
        <w:t xml:space="preserve">Speech Therapist</w:t>
      </w:r>
      <w:r>
        <w:t xml:space="preserve"> </w:t>
      </w:r>
      <w:r>
        <w:t xml:space="preserve">must customize stimuli—such as images, stories, and auditory drills—to resonate with the cultural identity of a child or adult living in</w:t>
      </w:r>
      <w:r>
        <w:t xml:space="preserve"> </w:t>
      </w:r>
      <w:r>
        <w:rPr>
          <w:bCs/>
          <w:b/>
        </w:rPr>
        <w:t xml:space="preserve">Chile Santiago</w:t>
      </w:r>
      <w:r>
        <w:t xml:space="preserve">.</w:t>
      </w:r>
      <w:r>
        <w:t xml:space="preserve"> </w:t>
      </w:r>
      <w:r>
        <w:t xml:space="preserve">Furthermore, there is a growing awareness regarding Indigenous languages and bilingualism in Chile. While Spanish dominates</w:t>
      </w:r>
      <w:r>
        <w:t xml:space="preserve"> </w:t>
      </w:r>
      <w:r>
        <w:rPr>
          <w:bCs/>
          <w:b/>
        </w:rPr>
        <w:t xml:space="preserve">Chile Santiago</w:t>
      </w:r>
      <w:r>
        <w:t xml:space="preserve">, interactions with Mapudungun speakers or individuals from other linguistic backgrounds require the</w:t>
      </w:r>
      <w:r>
        <w:t xml:space="preserve"> </w:t>
      </w:r>
      <w:r>
        <w:rPr>
          <w:bCs/>
          <w:b/>
        </w:rPr>
        <w:t xml:space="preserve">Speech Therapist to adopt bicultural competencies. This aspect of the report underscores that being a successful</w:t>
      </w:r>
      <w:r>
        <w:rPr>
          <w:bCs/>
          <w:b/>
        </w:rPr>
        <w:t xml:space="preserve"> </w:t>
      </w:r>
      <w:r>
        <w:rPr>
          <w:bCs/>
          <w:b/>
          <w:bCs/>
          <w:b/>
        </w:rPr>
        <w:t xml:space="preserve">Speech Therapist</w:t>
      </w:r>
      <w:r>
        <w:br/>
      </w:r>
      <w:r>
        <w:rPr>
          <w:bCs/>
          <w:b/>
        </w:rPr>
        <w:t xml:space="preserve">in this region involves respecting and integrating diverse cultural narratives, ensuring that therapy is inclusive and sensitive to the heritage of patients residing in</w:t>
      </w:r>
      <w:r>
        <w:rPr>
          <w:bCs/>
          <w:b/>
        </w:rPr>
        <w:t xml:space="preserve"> </w:t>
      </w:r>
      <w:r>
        <w:rPr>
          <w:bCs/>
          <w:b/>
          <w:bCs/>
          <w:b/>
        </w:rPr>
        <w:t xml:space="preserve">Chile Santiago</w:t>
      </w:r>
      <w:r>
        <w:rPr>
          <w:bCs/>
          <w:b/>
        </w:rPr>
        <w:t xml:space="preserve">.</w:t>
      </w:r>
    </w:p>
    <w:bookmarkEnd w:id="22"/>
    <w:bookmarkStart w:id="23" w:name="X331e7ddc9ddb7901002ffc6158cf7d7928f6a5e"/>
    <w:p>
      <w:pPr>
        <w:pStyle w:val="Heading2"/>
      </w:pPr>
      <w:r>
        <w:t xml:space="preserve">IV. Educational Systems and Interdisciplinary Collaboration</w:t>
      </w:r>
    </w:p>
    <w:p>
      <w:pPr>
        <w:pStyle w:val="FirstParagraph"/>
      </w:pPr>
      <w:r>
        <w:t xml:space="preserve">The effectiveness of any</w:t>
      </w:r>
      <w:r>
        <w:t xml:space="preserve"> </w:t>
      </w:r>
      <w:r>
        <w:rPr>
          <w:bCs/>
          <w:b/>
        </w:rPr>
        <w:t xml:space="preserve">Speech Therapist</w:t>
      </w:r>
      <w:r>
        <w:br/>
      </w:r>
      <w:r>
        <w:rPr>
          <w:bCs/>
          <w:b/>
        </w:rPr>
        <w:t xml:space="preserve">is heavily dependent on the support structures available within educational institutions. In</w:t>
      </w:r>
      <w:r>
        <w:rPr>
          <w:bCs/>
          <w:b/>
        </w:rPr>
        <w:t xml:space="preserve"> </w:t>
      </w:r>
      <w:r>
        <w:rPr>
          <w:bCs/>
          <w:b/>
          <w:bCs/>
          <w:b/>
        </w:rPr>
        <w:t xml:space="preserve">Chile Santiago</w:t>
      </w:r>
      <w:r>
        <w:rPr>
          <w:bCs/>
          <w:b/>
        </w:rPr>
        <w:t xml:space="preserve">, the integration of speech-language services into schools has improved in recent years due to regulatory changes aimed at inclusive education. This report highlights that a</w:t>
      </w:r>
      <w:r>
        <w:rPr>
          <w:bCs/>
          <w:b/>
        </w:rPr>
        <w:t xml:space="preserve"> </w:t>
      </w:r>
      <w:r>
        <w:rPr>
          <w:bCs/>
          <w:b/>
          <w:bCs/>
          <w:b/>
        </w:rPr>
        <w:t xml:space="preserve">Speech Therapist</w:t>
      </w:r>
      <w:r>
        <w:rPr>
          <w:bCs/>
          <w:b/>
        </w:rPr>
        <w:t xml:space="preserve"> </w:t>
      </w:r>
      <w:r>
        <w:rPr>
          <w:bCs/>
          <w:b/>
        </w:rPr>
        <w:t xml:space="preserve">must often act as an advocate and educator for school staff, helping teachers understand how language disorders affect learning outcomes.</w:t>
      </w:r>
      <w:r>
        <w:rPr>
          <w:bCs/>
          <w:b/>
        </w:rPr>
        <w:t xml:space="preserve"> </w:t>
      </w:r>
      <w:r>
        <w:rPr>
          <w:bCs/>
          <w:b/>
        </w:rPr>
        <w:t xml:space="preserve">Collaboration is key. A</w:t>
      </w:r>
      <w:r>
        <w:rPr>
          <w:bCs/>
          <w:b/>
        </w:rPr>
        <w:t xml:space="preserve"> </w:t>
      </w:r>
      <w:r>
        <w:rPr>
          <w:bCs/>
          <w:b/>
          <w:bCs/>
          <w:b/>
        </w:rPr>
        <w:t xml:space="preserve">Speech Therapist</w:t>
      </w:r>
      <w:r>
        <w:br/>
      </w:r>
      <w:r>
        <w:rPr>
          <w:bCs/>
          <w:b/>
          <w:bCs/>
          <w:b/>
        </w:rPr>
        <w:t xml:space="preserve">working in</w:t>
      </w:r>
      <w:r>
        <w:rPr>
          <w:bCs/>
          <w:b/>
          <w:bCs/>
          <w:b/>
        </w:rPr>
        <w:t xml:space="preserve"> </w:t>
      </w:r>
      <w:r>
        <w:rPr>
          <w:bCs/>
          <w:b/>
          <w:bCs/>
          <w:b/>
          <w:bCs/>
          <w:b/>
        </w:rPr>
        <w:t xml:space="preserve">Chile Santiago</w:t>
      </w:r>
      <w:r>
        <w:br/>
      </w:r>
      <w:r>
        <w:rPr>
          <w:bCs/>
          <w:b/>
          <w:bCs/>
          <w:b/>
          <w:bCs/>
          <w:b/>
        </w:rPr>
        <w:t xml:space="preserve">rarely works in isolation. They are part of a multidisciplinary team that may include psychologists, occupational therapists, special educators, and social workers. The literature emphasizes that effective communication among these professionals ensures a cohesive support system for the patient. For instance, when addressing behavioral issues linked to communication frustration in</w:t>
      </w:r>
      <w:r>
        <w:rPr>
          <w:bCs/>
          <w:b/>
          <w:bCs/>
          <w:b/>
          <w:bCs/>
          <w:b/>
        </w:rPr>
        <w:t xml:space="preserve"> </w:t>
      </w:r>
      <w:r>
        <w:rPr>
          <w:bCs/>
          <w:b/>
          <w:bCs/>
          <w:b/>
          <w:bCs/>
          <w:b/>
          <w:bCs/>
          <w:b/>
        </w:rPr>
        <w:t xml:space="preserve">Chile Santiago, the input of the</w:t>
      </w:r>
      <w:r>
        <w:rPr>
          <w:bCs/>
          <w:b/>
          <w:bCs/>
          <w:b/>
          <w:bCs/>
          <w:b/>
          <w:bCs/>
          <w:b/>
        </w:rPr>
        <w:t xml:space="preserve"> </w:t>
      </w:r>
      <w:r>
        <w:rPr>
          <w:bCs/>
          <w:b/>
          <w:bCs/>
          <w:b/>
          <w:bCs/>
          <w:b/>
          <w:bCs/>
          <w:b/>
          <w:bCs/>
          <w:b/>
        </w:rPr>
        <w:t xml:space="preserve">Speech Therapist is vital for shaping behavioral intervention plans.</w:t>
      </w:r>
      <w:r>
        <w:rPr>
          <w:bCs/>
          <w:b/>
          <w:bCs/>
          <w:b/>
          <w:bCs/>
          <w:b/>
          <w:bCs/>
          <w:b/>
          <w:bCs/>
          <w:b/>
        </w:rPr>
        <w:t xml:space="preserve"> </w:t>
      </w:r>
      <w:r>
        <w:rPr>
          <w:bCs/>
          <w:b/>
          <w:bCs/>
          <w:b/>
          <w:bCs/>
          <w:b/>
          <w:bCs/>
          <w:b/>
          <w:bCs/>
          <w:b/>
        </w:rPr>
        <w:t xml:space="preserve">Moreover, public health policy in</w:t>
      </w:r>
      <w:r>
        <w:rPr>
          <w:bCs/>
          <w:b/>
          <w:bCs/>
          <w:b/>
          <w:bCs/>
          <w:b/>
          <w:bCs/>
          <w:b/>
          <w:bCs/>
          <w:b/>
        </w:rPr>
        <w:t xml:space="preserve"> </w:t>
      </w:r>
      <w:r>
        <w:rPr>
          <w:bCs/>
          <w:b/>
          <w:bCs/>
          <w:b/>
          <w:bCs/>
          <w:b/>
          <w:bCs/>
          <w:b/>
          <w:bCs/>
          <w:b/>
          <w:bCs/>
          <w:b/>
        </w:rPr>
        <w:t xml:space="preserve">Chile Santiago</w:t>
      </w:r>
      <w:r>
        <w:br/>
      </w:r>
      <w:r>
        <w:rPr>
          <w:bCs/>
          <w:b/>
          <w:bCs/>
          <w:b/>
          <w:bCs/>
          <w:b/>
          <w:bCs/>
          <w:b/>
          <w:bCs/>
          <w:b/>
          <w:bCs/>
          <w:b/>
        </w:rPr>
        <w:t xml:space="preserve">dictates that many patients rely on subsidized care through public systems. Here, the workload for a</w:t>
      </w:r>
      <w:r>
        <w:rPr>
          <w:bCs/>
          <w:b/>
          <w:bCs/>
          <w:b/>
          <w:bCs/>
          <w:b/>
          <w:bCs/>
          <w:b/>
          <w:bCs/>
          <w:b/>
          <w:bCs/>
          <w:b/>
        </w:rPr>
        <w:t xml:space="preserve"> </w:t>
      </w:r>
      <w:r>
        <w:rPr>
          <w:bCs/>
          <w:b/>
          <w:bCs/>
          <w:b/>
          <w:bCs/>
          <w:b/>
          <w:bCs/>
          <w:b/>
          <w:bCs/>
          <w:b/>
          <w:bCs/>
          <w:b/>
          <w:bCs/>
          <w:b/>
        </w:rPr>
        <w:t xml:space="preserve">Speech Therapist</w:t>
      </w:r>
      <w:r>
        <w:br/>
      </w:r>
      <w:r>
        <w:rPr>
          <w:bCs/>
          <w:b/>
          <w:bCs/>
          <w:b/>
          <w:bCs/>
          <w:b/>
          <w:bCs/>
          <w:b/>
          <w:bCs/>
          <w:b/>
          <w:bCs/>
          <w:b/>
          <w:bCs/>
          <w:b/>
        </w:rPr>
        <w:t xml:space="preserve">can be substantial, requiring efficient case management skills. The report suggests that training programs in</w:t>
      </w:r>
      <w:r>
        <w:rPr>
          <w:bCs/>
          <w:b/>
          <w:bCs/>
          <w:b/>
          <w:bCs/>
          <w:b/>
          <w:bCs/>
          <w:b/>
          <w:bCs/>
          <w:b/>
          <w:bCs/>
          <w:b/>
          <w:bCs/>
          <w:b/>
        </w:rPr>
        <w:t xml:space="preserve"> </w:t>
      </w:r>
      <w:r>
        <w:rPr>
          <w:bCs/>
          <w:b/>
          <w:bCs/>
          <w:b/>
          <w:bCs/>
          <w:b/>
          <w:bCs/>
          <w:b/>
          <w:bCs/>
          <w:b/>
          <w:bCs/>
          <w:b/>
          <w:bCs/>
          <w:b/>
          <w:bCs/>
          <w:b/>
        </w:rPr>
        <w:t xml:space="preserve">Chile Santiago</w:t>
      </w:r>
      <w:r>
        <w:br/>
      </w:r>
      <w:r>
        <w:rPr>
          <w:bCs/>
          <w:b/>
          <w:bCs/>
          <w:b/>
          <w:bCs/>
          <w:b/>
          <w:bCs/>
          <w:b/>
          <w:bCs/>
          <w:b/>
          <w:bCs/>
          <w:b/>
          <w:bCs/>
          <w:b/>
          <w:bCs/>
          <w:b/>
        </w:rPr>
        <w:t xml:space="preserve">should emphasize resourcefulness and the ability to deliver high-impact interventions within limited timeframes, a skill set unique to practitioners in this specific urban environment.</w:t>
      </w:r>
    </w:p>
    <w:bookmarkEnd w:id="23"/>
    <w:bookmarkStart w:id="24" w:name="v.-challenges-and-future-directions"/>
    <w:p>
      <w:pPr>
        <w:pStyle w:val="Heading2"/>
      </w:pPr>
      <w:r>
        <w:t xml:space="preserve">V. Challenges and Future Directions</w:t>
      </w:r>
    </w:p>
    <w:p>
      <w:pPr>
        <w:pStyle w:val="FirstParagraph"/>
      </w:pPr>
      <w:r>
        <w:t xml:space="preserve">Despite advancements, challenges persist for the profession of the</w:t>
      </w:r>
      <w:r>
        <w:t xml:space="preserve"> </w:t>
      </w:r>
      <w:r>
        <w:rPr>
          <w:bCs/>
          <w:b/>
        </w:rPr>
        <w:t xml:space="preserve">Speech Therapist</w:t>
      </w:r>
      <w:r>
        <w:br/>
      </w:r>
      <w:r>
        <w:rPr>
          <w:bCs/>
          <w:b/>
        </w:rPr>
        <w:t xml:space="preserve">in</w:t>
      </w:r>
      <w:r>
        <w:rPr>
          <w:bCs/>
          <w:b/>
        </w:rPr>
        <w:t xml:space="preserve"> </w:t>
      </w:r>
      <w:r>
        <w:rPr>
          <w:bCs/>
          <w:b/>
          <w:bCs/>
          <w:b/>
        </w:rPr>
        <w:t xml:space="preserve">Chile Santiago. One major issue is the disparity in access to services between high-income neighborhoods and lower-income peripheries. The report identifies a critical need for telehealth expansion, which has been accelerated by recent global health crises, to bridge this gap. A modern</w:t>
      </w:r>
      <w:r>
        <w:rPr>
          <w:bCs/>
          <w:b/>
          <w:bCs/>
          <w:b/>
        </w:rPr>
        <w:t xml:space="preserve"> </w:t>
      </w:r>
      <w:r>
        <w:rPr>
          <w:bCs/>
          <w:b/>
          <w:bCs/>
          <w:b/>
          <w:bCs/>
          <w:b/>
        </w:rPr>
        <w:t xml:space="preserve">Speech Therapist</w:t>
      </w:r>
      <w:r>
        <w:br/>
      </w:r>
      <w:r>
        <w:rPr>
          <w:bCs/>
          <w:b/>
          <w:bCs/>
          <w:b/>
          <w:bCs/>
          <w:b/>
        </w:rPr>
        <w:t xml:space="preserve">in</w:t>
      </w:r>
      <w:r>
        <w:rPr>
          <w:bCs/>
          <w:b/>
          <w:bCs/>
          <w:b/>
          <w:bCs/>
          <w:b/>
        </w:rPr>
        <w:t xml:space="preserve"> </w:t>
      </w:r>
      <w:r>
        <w:rPr>
          <w:bCs/>
          <w:b/>
          <w:bCs/>
          <w:b/>
          <w:bCs/>
          <w:b/>
          <w:bCs/>
          <w:b/>
        </w:rPr>
        <w:t xml:space="preserve">Chile Santiago</w:t>
      </w:r>
      <w:r>
        <w:br/>
      </w:r>
      <w:r>
        <w:rPr>
          <w:bCs/>
          <w:b/>
          <w:bCs/>
          <w:b/>
          <w:bCs/>
          <w:b/>
          <w:bCs/>
          <w:b/>
        </w:rPr>
        <w:t xml:space="preserve">must be adept at virtual therapy platforms while maintaining clinical rigor.</w:t>
      </w:r>
      <w:r>
        <w:rPr>
          <w:bCs/>
          <w:b/>
          <w:bCs/>
          <w:b/>
          <w:bCs/>
          <w:b/>
          <w:bCs/>
          <w:b/>
        </w:rPr>
        <w:t xml:space="preserve"> </w:t>
      </w:r>
      <w:r>
        <w:rPr>
          <w:bCs/>
          <w:b/>
          <w:bCs/>
          <w:b/>
          <w:bCs/>
          <w:b/>
          <w:bCs/>
          <w:b/>
        </w:rPr>
        <w:t xml:space="preserve">Additionally, professional recognition continues to evolve. The report advocates for greater public awareness campaigns in</w:t>
      </w:r>
      <w:r>
        <w:rPr>
          <w:bCs/>
          <w:b/>
          <w:bCs/>
          <w:b/>
          <w:bCs/>
          <w:b/>
          <w:bCs/>
          <w:b/>
        </w:rPr>
        <w:t xml:space="preserve"> </w:t>
      </w:r>
      <w:r>
        <w:rPr>
          <w:bCs/>
          <w:b/>
          <w:bCs/>
          <w:b/>
          <w:bCs/>
          <w:b/>
          <w:bCs/>
          <w:b/>
          <w:bCs/>
          <w:b/>
        </w:rPr>
        <w:t xml:space="preserve">Chile Santiago</w:t>
      </w:r>
      <w:r>
        <w:br/>
      </w:r>
      <w:r>
        <w:rPr>
          <w:bCs/>
          <w:b/>
          <w:bCs/>
          <w:b/>
          <w:bCs/>
          <w:b/>
          <w:bCs/>
          <w:b/>
          <w:bCs/>
          <w:b/>
        </w:rPr>
        <w:t xml:space="preserve">to educate the community on what a</w:t>
      </w:r>
      <w:r>
        <w:rPr>
          <w:bCs/>
          <w:b/>
          <w:bCs/>
          <w:b/>
          <w:bCs/>
          <w:b/>
          <w:bCs/>
          <w:b/>
          <w:bCs/>
          <w:b/>
        </w:rPr>
        <w:t xml:space="preserve"> </w:t>
      </w:r>
      <w:r>
        <w:rPr>
          <w:bCs/>
          <w:b/>
          <w:bCs/>
          <w:b/>
          <w:bCs/>
          <w:b/>
          <w:bCs/>
          <w:b/>
          <w:bCs/>
          <w:b/>
          <w:bCs/>
          <w:b/>
        </w:rPr>
        <w:t xml:space="preserve">Speech Therapist actually does, dispelling myths that speech therapy is only for children with mild articulation issues. By broadening the understanding of the profession's scope—from swallowing disorders in adults to complex cognitive-communication deficits—the status and demand for qualified</w:t>
      </w:r>
      <w:r>
        <w:rPr>
          <w:bCs/>
          <w:b/>
          <w:bCs/>
          <w:b/>
          <w:bCs/>
          <w:b/>
          <w:bCs/>
          <w:b/>
          <w:bCs/>
          <w:b/>
          <w:bCs/>
          <w:b/>
        </w:rPr>
        <w:t xml:space="preserve"> </w:t>
      </w:r>
      <w:r>
        <w:rPr>
          <w:bCs/>
          <w:b/>
          <w:bCs/>
          <w:b/>
          <w:bCs/>
          <w:b/>
          <w:bCs/>
          <w:b/>
          <w:bCs/>
          <w:b/>
          <w:bCs/>
          <w:b/>
          <w:bCs/>
          <w:b/>
        </w:rPr>
        <w:t xml:space="preserve">Speech Therapist</w:t>
      </w:r>
      <w:r>
        <w:br/>
      </w:r>
      <w:r>
        <w:rPr>
          <w:bCs/>
          <w:b/>
          <w:bCs/>
          <w:b/>
          <w:bCs/>
          <w:b/>
          <w:bCs/>
          <w:b/>
          <w:bCs/>
          <w:b/>
          <w:bCs/>
          <w:b/>
          <w:bCs/>
          <w:b/>
        </w:rPr>
        <w:t xml:space="preserve">services in</w:t>
      </w:r>
      <w:r>
        <w:rPr>
          <w:bCs/>
          <w:b/>
          <w:bCs/>
          <w:b/>
          <w:bCs/>
          <w:b/>
          <w:bCs/>
          <w:b/>
          <w:bCs/>
          <w:b/>
          <w:bCs/>
          <w:b/>
          <w:bCs/>
          <w:b/>
        </w:rPr>
        <w:t xml:space="preserve"> </w:t>
      </w:r>
      <w:r>
        <w:rPr>
          <w:bCs/>
          <w:b/>
          <w:bCs/>
          <w:b/>
          <w:bCs/>
          <w:b/>
          <w:bCs/>
          <w:b/>
          <w:bCs/>
          <w:b/>
          <w:bCs/>
          <w:b/>
          <w:bCs/>
          <w:b/>
          <w:bCs/>
          <w:b/>
        </w:rPr>
        <w:t xml:space="preserve">Chile Santiago</w:t>
      </w:r>
      <w:r>
        <w:br/>
      </w:r>
      <w:r>
        <w:rPr>
          <w:bCs/>
          <w:b/>
          <w:bCs/>
          <w:b/>
          <w:bCs/>
          <w:b/>
          <w:bCs/>
          <w:b/>
          <w:bCs/>
          <w:b/>
          <w:bCs/>
          <w:b/>
          <w:bCs/>
          <w:b/>
          <w:bCs/>
          <w:b/>
        </w:rPr>
        <w:t xml:space="preserve">can be significantly enhanced.</w:t>
      </w:r>
    </w:p>
    <w:bookmarkEnd w:id="24"/>
    <w:bookmarkStart w:id="25" w:name="vi.-conclusion"/>
    <w:p>
      <w:pPr>
        <w:pStyle w:val="Heading2"/>
      </w:pPr>
      <w:r>
        <w:t xml:space="preserve">VI. Conclusion</w:t>
      </w:r>
    </w:p>
    <w:p>
      <w:pPr>
        <w:pStyle w:val="FirstParagraph"/>
      </w:pPr>
      <w:r>
        <w:t xml:space="preserve">In conclusion, this report provides a comprehensive overview of the vital role played by the</w:t>
      </w:r>
    </w:p>
    <w:p>
      <w:pPr>
        <w:pStyle w:val="BodyText"/>
      </w:pPr>
      <w:r>
        <w:t xml:space="preserve">Speech Therapist</w:t>
      </w:r>
      <w:r>
        <w:br/>
      </w:r>
      <w:r>
        <w:t xml:space="preserve">in the social and medical fabric of</w:t>
      </w:r>
    </w:p>
    <w:p>
      <w:pPr>
        <w:pStyle w:val="BodyText"/>
      </w:pPr>
      <w:r>
        <w:t xml:space="preserve">Chile Santiago. It is evident that success in this field requires more than clinical expertise; it demands cultural sensitivity, interdisciplinary collaboration, and adaptability to local linguistic nuances. As urbanization continues in</w:t>
      </w:r>
    </w:p>
    <w:p>
      <w:pPr>
        <w:pStyle w:val="BodyText"/>
      </w:pPr>
      <w:r>
        <w:t xml:space="preserve">Chile Santiago, the demand for skilled</w:t>
      </w:r>
    </w:p>
    <w:p>
      <w:pPr>
        <w:pStyle w:val="BodyText"/>
      </w:pPr>
      <w:r>
        <w:t xml:space="preserve">Speech Therapist</w:t>
      </w:r>
      <w:r>
        <w:br/>
      </w:r>
      <w:r>
        <w:t xml:space="preserve">professionals will likely grow. Future developments must focus on equitable access, technological integration, and continued professional education to ensure that all residents of</w:t>
      </w:r>
    </w:p>
    <w:p>
      <w:pPr>
        <w:pStyle w:val="BodyText"/>
      </w:pPr>
      <w:r>
        <w:t xml:space="preserve">Chile Santiago</w:t>
      </w:r>
      <w:r>
        <w:br/>
      </w:r>
      <w:r>
        <w:t xml:space="preserve">can benefit from high-quality speech and language services. The journey of the</w:t>
      </w:r>
    </w:p>
    <w:p>
      <w:pPr>
        <w:pStyle w:val="BodyText"/>
      </w:pPr>
      <w:r>
        <w:t xml:space="preserve">Speech Therapist in this region is one of continuous learning and adaptation, ultimately aiming to empower every individual with the ability to communicate effectively.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Speech Therapist in Chile Santiago</dc:title>
  <dc:creator/>
  <dc:language>en</dc:language>
  <cp:keywords/>
  <dcterms:created xsi:type="dcterms:W3CDTF">2026-07-29T19:03:10Z</dcterms:created>
  <dcterms:modified xsi:type="dcterms:W3CDTF">2026-07-29T19:03:10Z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