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5" w:name="Xf3f28bb12ba677f08e5530208467f7677d76a9e"/>
    <w:p>
      <w:pPr>
        <w:pStyle w:val="Heading1"/>
      </w:pPr>
      <w:r>
        <w:t xml:space="preserve">Book Report: The Evolving Role of the Speech Therapist in China Beijing</w:t>
      </w:r>
    </w:p>
    <w:p>
      <w:pPr>
        <w:pStyle w:val="FirstParagraph"/>
      </w:pPr>
      <w:r>
        <w:rPr>
          <w:bCs/>
          <w:b/>
        </w:rPr>
        <w:t xml:space="preserve">Title:</w:t>
      </w:r>
      <w:r>
        <w:t xml:space="preserve">A Comparative Analysis of Clinical Practices and Cultural Adaptations in Mandarin-Speaking Populations</w:t>
      </w:r>
      <w:r>
        <w:br/>
      </w:r>
      <w:r>
        <w:rPr>
          <w:bCs/>
          <w:b/>
        </w:rPr>
        <w:t xml:space="preserve">Focal Region:</w:t>
      </w:r>
      <w:r>
        <w:t xml:space="preserve">China Beijing</w:t>
      </w:r>
      <w:r>
        <w:br/>
      </w:r>
      <w:r>
        <w:rPr>
          <w:bCs/>
          <w:b/>
        </w:rPr>
        <w:t xml:space="preserve">Clinical Focus:</w:t>
      </w:r>
      <w:r>
        <w:br/>
      </w:r>
      <w:r>
        <w:rPr>
          <w:iCs/>
          <w:i/>
        </w:rPr>
        <w:t xml:space="preserve">The professional development, cultural integration, and clinical efficacy of the</w:t>
      </w:r>
      <w:r>
        <w:t xml:space="preserve"> </w:t>
      </w:r>
      <w:r>
        <w:t xml:space="preserve">Speech Therapist</w:t>
      </w:r>
      <w:r>
        <w:t xml:space="preserve">.</w:t>
      </w:r>
    </w:p>
    <w:bookmarkStart w:id="20" w:name="Xea289f8d1fdad0b42424338e997887cc1ba1088"/>
    <w:p>
      <w:pPr>
        <w:pStyle w:val="Heading2"/>
      </w:pPr>
      <w:r>
        <w:t xml:space="preserve">I. Introduction to the Literature on Speech-Language Pathology in Urban China</w:t>
      </w:r>
    </w:p>
    <w:p>
      <w:pPr>
        <w:pStyle w:val="FirstParagraph"/>
      </w:pPr>
      <w:r>
        <w:t xml:space="preserve">The contemporary literature regarding speech-language pathology (SLP) has seen a significant surge in focus on East Asian markets, particularly within the densely populated urban centers of</w:t>
      </w:r>
      <w:r>
        <w:t xml:space="preserve"> </w:t>
      </w:r>
      <w:r>
        <w:rPr>
          <w:bCs/>
          <w:b/>
        </w:rPr>
        <w:t xml:space="preserve">China Beijing</w:t>
      </w:r>
      <w:r>
        <w:t xml:space="preserve">. This book report analyzes recent academic texts and clinical guides that explore the unique challenges and opportunities faced by a</w:t>
      </w:r>
      <w:r>
        <w:t xml:space="preserve"> </w:t>
      </w:r>
      <w:r>
        <w:t xml:space="preserve">Speech Therapist</w:t>
      </w:r>
      <w:r>
        <w:t xml:space="preserve"> </w:t>
      </w:r>
      <w:r>
        <w:t xml:space="preserve">operating in this dynamic metropolis. The region of</w:t>
      </w:r>
      <w:r>
        <w:t xml:space="preserve"> </w:t>
      </w:r>
      <w:r>
        <w:rPr>
          <w:bCs/>
          <w:b/>
          <w:iCs/>
          <w:i/>
        </w:rPr>
        <w:t xml:space="preserve">China Beijing</w:t>
      </w:r>
      <w:r>
        <w:t xml:space="preserve"> </w:t>
      </w:r>
      <w:r>
        <w:t xml:space="preserve">serves as a critical case study for understanding how global therapeutic standards intersect with traditional cultural norms, linguistic complexities, and rapid modernization.</w:t>
      </w:r>
      <w:r>
        <w:t xml:space="preserve"> </w:t>
      </w:r>
      <w:r>
        <w:t xml:space="preserve">The primary thesis of the reviewed literature is that the role of the</w:t>
      </w:r>
      <w:r>
        <w:t xml:space="preserve"> </w:t>
      </w:r>
      <w:r>
        <w:t xml:space="preserve">Speech Therapist</w:t>
      </w:r>
      <w:r>
        <w:t xml:space="preserve"> </w:t>
      </w:r>
      <w:r>
        <w:t xml:space="preserve">in</w:t>
      </w:r>
      <w:r>
        <w:t xml:space="preserve"> </w:t>
      </w:r>
      <w:r>
        <w:rPr>
          <w:bCs/>
          <w:b/>
          <w:iCs/>
          <w:i/>
        </w:rPr>
        <w:t xml:space="preserve">China Beijing</w:t>
      </w:r>
      <w:r>
        <w:t xml:space="preserve"> </w:t>
      </w:r>
      <w:r>
        <w:t xml:space="preserve">cannot be defined solely by biomedical models. Instead, it requires a holistic approach that accounts for the specific phonetic structures of Mandarin Chinese, societal attitudes toward disability, and the intense academic pressures placed on children in one of the world’s most competitive educational systems. The text argues that successful intervention in</w:t>
      </w:r>
      <w:r>
        <w:t xml:space="preserve"> </w:t>
      </w:r>
      <w:r>
        <w:rPr>
          <w:bCs/>
          <w:b/>
          <w:iCs/>
          <w:i/>
        </w:rPr>
        <w:t xml:space="preserve">China Beijing</w:t>
      </w:r>
      <w:r>
        <w:t xml:space="preserve"> </w:t>
      </w:r>
      <w:r>
        <w:t xml:space="preserve">demands high cultural competence from every practicing</w:t>
      </w:r>
      <w:r>
        <w:t xml:space="preserve"> </w:t>
      </w:r>
      <w:r>
        <w:t xml:space="preserve">Speech Therapist</w:t>
      </w:r>
      <w:r>
        <w:t xml:space="preserve">.</w:t>
      </w:r>
    </w:p>
    <w:bookmarkEnd w:id="20"/>
    <w:bookmarkStart w:id="21" w:name="X2cab7e19f2bc782dd8def0f19f3617bd518a454"/>
    <w:p>
      <w:pPr>
        <w:pStyle w:val="Heading2"/>
      </w:pPr>
      <w:r>
        <w:t xml:space="preserve">II. Linguistic Challenges for the Speech Therapist</w:t>
      </w:r>
    </w:p>
    <w:p>
      <w:pPr>
        <w:pStyle w:val="FirstParagraph"/>
      </w:pPr>
      <w:r>
        <w:t xml:space="preserve">One of the most detailed sections of the reviewed material addresses the linguistic nuances that a</w:t>
      </w:r>
      <w:r>
        <w:t xml:space="preserve"> </w:t>
      </w:r>
      <w:r>
        <w:t xml:space="preserve">Speech Therapist</w:t>
      </w:r>
      <w:r>
        <w:t xml:space="preserve"> </w:t>
      </w:r>
      <w:r>
        <w:t xml:space="preserve">must navigate when working with Mandarin speakers. The literature emphasizes that Mandarin Chinese is a tonal language, which presents distinct challenges compared to non-tonal Indo-European languages. For a</w:t>
      </w:r>
      <w:r>
        <w:t xml:space="preserve"> </w:t>
      </w:r>
      <w:r>
        <w:t xml:space="preserve">Speech Therapist</w:t>
      </w:r>
      <w:r>
        <w:t xml:space="preserve">, assessing prosody and tone accuracy is paramount, as errors in tone can lead to complete semantic misunderstandings in communication.</w:t>
      </w:r>
      <w:r>
        <w:t xml:space="preserve"> </w:t>
      </w:r>
      <w:r>
        <w:t xml:space="preserve">The text provides case studies from private clinics and public hospitals across</w:t>
      </w:r>
      <w:r>
        <w:t xml:space="preserve"> </w:t>
      </w:r>
      <w:r>
        <w:rPr>
          <w:bCs/>
          <w:b/>
          <w:iCs/>
          <w:i/>
        </w:rPr>
        <w:t xml:space="preserve">China Beijing</w:t>
      </w:r>
      <w:r>
        <w:t xml:space="preserve">. It highlights that a</w:t>
      </w:r>
      <w:r>
        <w:t xml:space="preserve"> </w:t>
      </w:r>
      <w:r>
        <w:t xml:space="preserve">Speech Therapist</w:t>
      </w:r>
      <w:r>
        <w:t xml:space="preserve"> </w:t>
      </w:r>
      <w:r>
        <w:t xml:space="preserve">must be adept at distinguishing between physiological articulation errors and tonal inaccuracies. The book reports that many Western-derived assessment tools are inadequate for this purpose because they do not account for the four tones of Mandarin. Consequently, the authors advocate for the development of localized assessment protocols tailored specifically for therapists working in</w:t>
      </w:r>
      <w:r>
        <w:t xml:space="preserve"> </w:t>
      </w:r>
      <w:r>
        <w:rPr>
          <w:bCs/>
          <w:b/>
          <w:iCs/>
          <w:i/>
        </w:rPr>
        <w:t xml:space="preserve">China Beijing</w:t>
      </w:r>
      <w:r>
        <w:t xml:space="preserve">.</w:t>
      </w:r>
      <w:r>
        <w:t xml:space="preserve"> </w:t>
      </w:r>
      <w:r>
        <w:t xml:space="preserve">Furthermore, the literature discusses dialectal variations. While Standard Mandarin is widely spoken in</w:t>
      </w:r>
      <w:r>
        <w:t xml:space="preserve"> </w:t>
      </w:r>
      <w:r>
        <w:rPr>
          <w:bCs/>
          <w:b/>
          <w:iCs/>
          <w:i/>
        </w:rPr>
        <w:t xml:space="preserve">China Beijing</w:t>
      </w:r>
      <w:r>
        <w:rPr>
          <w:iCs/>
          <w:i/>
        </w:rPr>
        <w:t xml:space="preserve">, many families originate from other regions. A competent</w:t>
      </w:r>
      <w:r>
        <w:rPr>
          <w:iCs/>
          <w:i/>
        </w:rPr>
        <w:t xml:space="preserve"> </w:t>
      </w:r>
      <w:r>
        <w:rPr>
          <w:iCs/>
          <w:i/>
        </w:rPr>
        <w:t xml:space="preserve">Speech Therapist</w:t>
      </w:r>
      <w:r>
        <w:rPr>
          <w:iCs/>
          <w:i/>
        </w:rPr>
        <w:t xml:space="preserve"> </w:t>
      </w:r>
      <w:r>
        <w:rPr>
          <w:iCs/>
          <w:i/>
        </w:rPr>
        <w:t xml:space="preserve">must be aware of these potential influences to avoid misdiagnosing dialectal differences as speech disorders. This section underscores the necessity for ongoing education and training for any</w:t>
      </w:r>
      <w:r>
        <w:rPr>
          <w:iCs/>
          <w:i/>
        </w:rPr>
        <w:t xml:space="preserve"> </w:t>
      </w:r>
      <w:r>
        <w:rPr>
          <w:iCs/>
          <w:i/>
        </w:rPr>
        <w:t xml:space="preserve">Speech Therapist</w:t>
      </w:r>
      <w:r>
        <w:rPr>
          <w:iCs/>
          <w:i/>
        </w:rPr>
        <w:t xml:space="preserve"> </w:t>
      </w:r>
      <w:r>
        <w:rPr>
          <w:iCs/>
          <w:i/>
        </w:rPr>
        <w:t xml:space="preserve">entering the Beijing market, ensuring they are equipped with the linguistic tools necessary for accurate diagnosis and effective treatment planning.</w:t>
      </w:r>
    </w:p>
    <w:bookmarkEnd w:id="21"/>
    <w:bookmarkStart w:id="22" w:name="X9ee7b3d46e880a380f7f68b902a2a7a0d388e56"/>
    <w:p>
      <w:pPr>
        <w:pStyle w:val="Heading2"/>
      </w:pPr>
      <w:r>
        <w:t xml:space="preserve">III. Cultural Contexts and Family Dynamics in China Beijing</w:t>
      </w:r>
    </w:p>
    <w:p>
      <w:pPr>
        <w:pStyle w:val="FirstParagraph"/>
      </w:pPr>
      <w:r>
        <w:t xml:space="preserve">Beyond linguistics, a significant portion of the book is dedicated to the sociocultural environment of</w:t>
      </w:r>
      <w:r>
        <w:t xml:space="preserve"> </w:t>
      </w:r>
      <w:r>
        <w:rPr>
          <w:bCs/>
          <w:b/>
          <w:iCs/>
          <w:i/>
        </w:rPr>
        <w:t xml:space="preserve">China Beijing</w:t>
      </w:r>
      <w:r>
        <w:t xml:space="preserve">. The authors argue that cultural values profoundly influence how families perceive communication disorders and engage with therapy. In many traditional contexts within</w:t>
      </w:r>
      <w:r>
        <w:t xml:space="preserve"> </w:t>
      </w:r>
      <w:r>
        <w:rPr>
          <w:bCs/>
          <w:b/>
          <w:iCs/>
          <w:i/>
        </w:rPr>
        <w:t xml:space="preserve">China Beijing</w:t>
      </w:r>
      <w:r>
        <w:t xml:space="preserve">, there may be a stigma associated with developmental delays or speech impairments, often viewed as a temporary phase rather than a medical condition requiring intervention.</w:t>
      </w:r>
      <w:r>
        <w:t xml:space="preserve"> </w:t>
      </w:r>
      <w:r>
        <w:t xml:space="preserve">The book details the role of the extended family in healthcare decisions, which is prevalent in Chinese culture. A</w:t>
      </w:r>
      <w:r>
        <w:t xml:space="preserve"> </w:t>
      </w:r>
      <w:r>
        <w:t xml:space="preserve">Speech Therapist</w:t>
      </w:r>
      <w:r>
        <w:t xml:space="preserve"> </w:t>
      </w:r>
      <w:r>
        <w:t xml:space="preserve">cannot simply work with the child; they must engage with grandparents and parents who may hold strong beliefs about holistic health and traditional remedies. The text provides practical strategies for a</w:t>
      </w:r>
      <w:r>
        <w:t xml:space="preserve"> </w:t>
      </w:r>
      <w:r>
        <w:t xml:space="preserve">Speech Therapist</w:t>
      </w:r>
      <w:r>
        <w:t xml:space="preserve"> </w:t>
      </w:r>
      <w:r>
        <w:t xml:space="preserve">to build trust with these families. It suggests that emphasizing academic success as a benefit of therapy is often more effective in</w:t>
      </w:r>
      <w:r>
        <w:t xml:space="preserve"> </w:t>
      </w:r>
      <w:r>
        <w:rPr>
          <w:bCs/>
          <w:b/>
          <w:iCs/>
          <w:i/>
        </w:rPr>
        <w:t xml:space="preserve">China Beijing</w:t>
      </w:r>
      <w:r>
        <w:t xml:space="preserve"> </w:t>
      </w:r>
      <w:r>
        <w:t xml:space="preserve">than focusing solely on social communication skills, as parents are highly motivated by their children’s future educational prospects.</w:t>
      </w:r>
      <w:r>
        <w:t xml:space="preserve"> </w:t>
      </w:r>
      <w:r>
        <w:t xml:space="preserve">Additionally, the literature examines the impact of the "one-child" or now "three-child" policy legacy on family dynamics. The intense focus on a single child’s development means that parents in</w:t>
      </w:r>
      <w:r>
        <w:t xml:space="preserve"> </w:t>
      </w:r>
      <w:r>
        <w:rPr>
          <w:bCs/>
          <w:b/>
          <w:iCs/>
          <w:i/>
        </w:rPr>
        <w:t xml:space="preserve">China Beijing</w:t>
      </w:r>
      <w:r>
        <w:t xml:space="preserve"> </w:t>
      </w:r>
      <w:r>
        <w:t xml:space="preserve">are often highly invested and attentive to therapy outcomes. A</w:t>
      </w:r>
      <w:r>
        <w:t xml:space="preserve"> </w:t>
      </w:r>
      <w:r>
        <w:t xml:space="preserve">Speech Therapist</w:t>
      </w:r>
      <w:r>
        <w:t xml:space="preserve"> </w:t>
      </w:r>
      <w:r>
        <w:t xml:space="preserve">must therefore manage high parental expectations while providing realistic timelines for progress. The book reports that successful therapists in this region excel at communication, providing regular updates and involving parents as active co-therapists in the home environment.</w:t>
      </w:r>
    </w:p>
    <w:bookmarkEnd w:id="22"/>
    <w:bookmarkStart w:id="23" w:name="Xe1b8971c1327e2de7ea001388f5719431a291fe"/>
    <w:p>
      <w:pPr>
        <w:pStyle w:val="Heading2"/>
      </w:pPr>
      <w:r>
        <w:t xml:space="preserve">IV. Systemic Integration and Professional Development</w:t>
      </w:r>
    </w:p>
    <w:p>
      <w:pPr>
        <w:pStyle w:val="FirstParagraph"/>
      </w:pPr>
      <w:r>
        <w:t xml:space="preserve">The final major section of the reviewed material discusses the systemic integration of speech pathology services within</w:t>
      </w:r>
      <w:r>
        <w:t xml:space="preserve"> </w:t>
      </w:r>
      <w:r>
        <w:rPr>
          <w:bCs/>
          <w:b/>
          <w:iCs/>
          <w:i/>
        </w:rPr>
        <w:t xml:space="preserve">China Beijing</w:t>
      </w:r>
      <w:r>
        <w:t xml:space="preserve">. The literature outlines the growing infrastructure for healthcare in China, noting a shift from purely medical models to inclusive educational models. This transition creates new opportunities for a</w:t>
      </w:r>
      <w:r>
        <w:t xml:space="preserve"> </w:t>
      </w:r>
      <w:r>
        <w:t xml:space="preserve">Speech Therapist</w:t>
      </w:r>
      <w:r>
        <w:t xml:space="preserve"> </w:t>
      </w:r>
      <w:r>
        <w:t xml:space="preserve">to work in schools, not just hospitals.</w:t>
      </w:r>
      <w:r>
        <w:t xml:space="preserve"> </w:t>
      </w:r>
      <w:r>
        <w:t xml:space="preserve">However, the book also highlights regulatory challenges. The profession of the</w:t>
      </w:r>
      <w:r>
        <w:t xml:space="preserve"> </w:t>
      </w:r>
      <w:r>
        <w:t xml:space="preserve">Speech Therapist</w:t>
      </w:r>
      <w:r>
        <w:t xml:space="preserve"> </w:t>
      </w:r>
      <w:r>
        <w:t xml:space="preserve">is still standardizing its certification and recognition within China. For international practitioners or those trained abroad who wish to work in</w:t>
      </w:r>
      <w:r>
        <w:t xml:space="preserve"> </w:t>
      </w:r>
      <w:r>
        <w:rPr>
          <w:bCs/>
          <w:b/>
          <w:iCs/>
          <w:i/>
        </w:rPr>
        <w:t xml:space="preserve">China Beijing</w:t>
      </w:r>
      <w:r>
        <w:t xml:space="preserve">, understanding local accreditation bodies is crucial. The text provides a roadmap for professional development, suggesting that collaboration with local universities and research institutions in Beijing can enhance the credibility and reach of a</w:t>
      </w:r>
      <w:r>
        <w:t xml:space="preserve"> </w:t>
      </w:r>
      <w:r>
        <w:t xml:space="preserve">Speech Therapist</w:t>
      </w:r>
      <w:r>
        <w:t xml:space="preserve">.</w:t>
      </w:r>
      <w:r>
        <w:t xml:space="preserve"> </w:t>
      </w:r>
      <w:r>
        <w:t xml:space="preserve">Moreover, the increasing demand for services in</w:t>
      </w:r>
      <w:r>
        <w:t xml:space="preserve"> </w:t>
      </w:r>
      <w:r>
        <w:rPr>
          <w:bCs/>
          <w:b/>
          <w:iCs/>
          <w:i/>
        </w:rPr>
        <w:t xml:space="preserve">China Beijing</w:t>
      </w:r>
      <w:r>
        <w:t xml:space="preserve"> </w:t>
      </w:r>
      <w:r>
        <w:t xml:space="preserve">has led to a rise in private clinics catering to expatriates and affluent local families. The book reports on the business aspects of being a</w:t>
      </w:r>
      <w:r>
        <w:t xml:space="preserve"> </w:t>
      </w:r>
      <w:r>
        <w:t xml:space="preserve">Speech Therapist</w:t>
      </w:r>
      <w:r>
        <w:t xml:space="preserve"> </w:t>
      </w:r>
      <w:r>
        <w:t xml:space="preserve">in this market, including marketing strategies that respect cultural sensitivities while showcasing expertise. It emphasizes that technology integration is key; teletherapy platforms are becoming increasingly popular in</w:t>
      </w:r>
      <w:r>
        <w:t xml:space="preserve"> </w:t>
      </w:r>
      <w:r>
        <w:rPr>
          <w:bCs/>
          <w:b/>
          <w:iCs/>
          <w:i/>
        </w:rPr>
        <w:t xml:space="preserve">China Beijing</w:t>
      </w:r>
      <w:r>
        <w:t xml:space="preserve">, allowing a</w:t>
      </w:r>
      <w:r>
        <w:t xml:space="preserve"> </w:t>
      </w:r>
      <w:r>
        <w:t xml:space="preserve">Speech Therapist</w:t>
      </w:r>
      <w:r>
        <w:t xml:space="preserve"> </w:t>
      </w:r>
      <w:r>
        <w:t xml:space="preserve">to reach clients across the city and surrounding areas efficiently.</w:t>
      </w:r>
    </w:p>
    <w:bookmarkEnd w:id="23"/>
    <w:bookmarkStart w:id="24" w:name="Xcd7fb5e310fc57f0db35afc6fae35d0feeb059c"/>
    <w:p>
      <w:pPr>
        <w:pStyle w:val="Heading2"/>
      </w:pPr>
      <w:r>
        <w:t xml:space="preserve">V. Conclusion: The Future of Speech Therapy in China Beijing</w:t>
      </w:r>
    </w:p>
    <w:p>
      <w:pPr>
        <w:pStyle w:val="FirstParagraph"/>
      </w:pPr>
      <w:r>
        <w:t xml:space="preserve">In conclusion, the reviewed literature paints a comprehensive picture of the dynamic landscape for speech-language pathology in</w:t>
      </w:r>
      <w:r>
        <w:t xml:space="preserve"> </w:t>
      </w:r>
      <w:r>
        <w:rPr>
          <w:bCs/>
          <w:b/>
          <w:iCs/>
          <w:i/>
        </w:rPr>
        <w:t xml:space="preserve">China Beijing</w:t>
      </w:r>
      <w:r>
        <w:t xml:space="preserve">. It is evident that the role of the</w:t>
      </w:r>
      <w:r>
        <w:t xml:space="preserve"> </w:t>
      </w:r>
      <w:r>
        <w:t xml:space="preserve">Speech Therapist</w:t>
      </w:r>
      <w:r>
        <w:t xml:space="preserve"> </w:t>
      </w:r>
      <w:r>
        <w:t xml:space="preserve">is expanding rapidly, driven by increased awareness of developmental needs and government support for inclusive education. However, success in this field requires more than technical proficiency; it demands a deep understanding of Mandarin tonal mechanics, cultural nuances regarding disability and family structure, and the specific systemic realities of healthcare in</w:t>
      </w:r>
    </w:p>
    <w:p>
      <w:pPr>
        <w:pStyle w:val="BodyText"/>
      </w:pPr>
      <w:r>
        <w:rPr>
          <w:bCs/>
          <w:b/>
        </w:rPr>
        <w:t xml:space="preserve">China Beijing</w:t>
      </w:r>
      <w:r>
        <w:t xml:space="preserve">.</w:t>
      </w:r>
      <w:r>
        <w:t xml:space="preserve"> </w:t>
      </w:r>
      <w:r>
        <w:t xml:space="preserve">The book serves as an essential guide for any professional looking to specialize or relocate. It asserts that the future of speech therapy in this region lies in culturally adapted practices. By bridging Western clinical standards with local Chinese values, a</w:t>
      </w:r>
      <w:r>
        <w:t xml:space="preserve"> </w:t>
      </w:r>
      <w:r>
        <w:t xml:space="preserve">Speech Therapist</w:t>
      </w:r>
      <w:r>
        <w:t xml:space="preserve"> </w:t>
      </w:r>
      <w:r>
        <w:t xml:space="preserve">can make a profound impact on the lives of children and adults in</w:t>
      </w:r>
      <w:r>
        <w:t xml:space="preserve"> </w:t>
      </w:r>
      <w:r>
        <w:rPr>
          <w:bCs/>
          <w:b/>
          <w:iCs/>
          <w:i/>
        </w:rPr>
        <w:t xml:space="preserve">China Beijing</w:t>
      </w:r>
      <w:r>
        <w:t xml:space="preserve">. The text ultimately calls for increased research collaboration between international SLP organizations and Chinese institutions to further refine best practices, ensuring that the profession continues to grow and evolve in service of its clients.</w:t>
      </w:r>
      <w:r>
        <w:t xml:space="preserve"> </w:t>
      </w:r>
      <w:r>
        <w:t xml:space="preserve">For any practitioner aiming to excel as a</w:t>
      </w:r>
      <w:r>
        <w:t xml:space="preserve"> </w:t>
      </w:r>
      <w:r>
        <w:t xml:space="preserve">Speech Therapist</w:t>
      </w:r>
      <w:r>
        <w:t xml:space="preserve"> </w:t>
      </w:r>
      <w:r>
        <w:t xml:space="preserve">in</w:t>
      </w:r>
      <w:r>
        <w:t xml:space="preserve"> </w:t>
      </w:r>
      <w:r>
        <w:rPr>
          <w:bCs/>
          <w:b/>
          <w:iCs/>
          <w:i/>
        </w:rPr>
        <w:t xml:space="preserve">China Beijing</w:t>
      </w:r>
      <w:r>
        <w:t xml:space="preserve">, this book is not merely a reference but a foundational text for navigating the complexities of language, culture, and clinical practice in one of Asia’s most vibrant healthcare markets.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China Beijing</dc:title>
  <dc:creator/>
  <dc:language>en</dc:language>
  <cp:keywords/>
  <dcterms:created xsi:type="dcterms:W3CDTF">2026-07-29T14:46:51Z</dcterms:created>
  <dcterms:modified xsi:type="dcterms:W3CDTF">2026-07-29T14:46:51Z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