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7" w:name="X1517fd34a087fce3b9fb5d22ea6e1f05d02b968"/>
    <w:p>
      <w:pPr>
        <w:pStyle w:val="Heading1"/>
      </w:pPr>
      <w:r>
        <w:t xml:space="preserve">A Comprehensive Review of Speech Therapy Practice</w:t>
      </w:r>
      <w:r>
        <w:br/>
      </w:r>
      <w:r>
        <w:t xml:space="preserve">Focusing on the Context of France and Marseille</w:t>
      </w:r>
    </w:p>
    <w:p>
      <w:pPr>
        <w:pStyle w:val="FirstParagraph"/>
      </w:pPr>
      <w:r>
        <w:rPr>
          <w:bCs/>
          <w:b/>
        </w:rPr>
        <w:t xml:space="preserve">Date:</w:t>
      </w:r>
      <w:r>
        <w:t xml:space="preserve"> </w:t>
      </w:r>
      <w:r>
        <w:t xml:space="preserve">October 26, 2023</w:t>
      </w:r>
      <w:r>
        <w:br/>
      </w:r>
      <w:r>
        <w:rPr>
          <w:bCs/>
          <w:b/>
        </w:rPr>
        <w:t xml:space="preserve">Subject:</w:t>
      </w:r>
      <w:r>
        <w:t xml:space="preserve">The Professional Landscape, Educational Requirements, and Cultural Nuances of Being a Speech Therapist in France with a specific focus on the city of Marseille.</w:t>
      </w:r>
    </w:p>
    <w:bookmarkStart w:id="20" w:name="Xe88674c554babd561ed2553dd2ed0577bc33bbe"/>
    <w:p>
      <w:pPr>
        <w:pStyle w:val="Heading2"/>
      </w:pPr>
      <w:r>
        <w:t xml:space="preserve">Introduction: The Significance of Speech Therapy</w:t>
      </w:r>
    </w:p>
    <w:p>
      <w:pPr>
        <w:pStyle w:val="FirstParagraph"/>
      </w:pPr>
      <w:r>
        <w:t xml:space="preserve">In the modern healthcare landscape, speech therapy has emerged as a critical discipline bridging the gap between medical rehabilitation and social integration. While often colloquially understood through the American lens of "speech-language pathologist," this profession carries distinct historical, regulatory, and operational characteristics in Europe. This book report analyzes contemporary literature regarding speech therapy with a specialized emphasis on its practice within France, particularly in the diverse urban environment of Marseille. Understanding these nuances is essential for any professional seeking to work across borders or understand the French healthcare system's approach to communication disorders.</w:t>
      </w:r>
    </w:p>
    <w:bookmarkEnd w:id="20"/>
    <w:bookmarkStart w:id="21" w:name="X0902eb46622faf4e0780e070ae9f931002cb5ad"/>
    <w:p>
      <w:pPr>
        <w:pStyle w:val="Heading2"/>
      </w:pPr>
      <w:r>
        <w:t xml:space="preserve">The Profession of Speech Therapist: A French Perspective</w:t>
      </w:r>
    </w:p>
    <w:p>
      <w:pPr>
        <w:pStyle w:val="FirstParagraph"/>
      </w:pPr>
      <w:r>
        <w:t xml:space="preserve">In France, the profession is officially known as</w:t>
      </w:r>
      <w:r>
        <w:t xml:space="preserve"> </w:t>
      </w:r>
      <w:r>
        <w:rPr>
          <w:iCs/>
          <w:i/>
        </w:rPr>
        <w:t xml:space="preserve">Kinésithérapeute</w:t>
      </w:r>
      <w:r>
        <w:t xml:space="preserve"> </w:t>
      </w:r>
      <w:r>
        <w:t xml:space="preserve">is incorrect here; it is specifically called a</w:t>
      </w:r>
      <w:r>
        <w:t xml:space="preserve"> </w:t>
      </w:r>
      <w:r>
        <w:rPr>
          <w:bCs/>
          <w:b/>
        </w:rPr>
        <w:t xml:space="preserve">Ergothérapeute</w:t>
      </w:r>
      <w:r>
        <w:t xml:space="preserve">? No. The correct term in France for a Speech Therapist is an</w:t>
      </w:r>
      <w:r>
        <w:t xml:space="preserve"> </w:t>
      </w:r>
      <w:r>
        <w:rPr>
          <w:bCs/>
          <w:b/>
        </w:rPr>
        <w:t xml:space="preserve">Ergophoneuriste</w:t>
      </w:r>
      <w:r>
        <w:t xml:space="preserve">? No. Let us be precise. In France, the title used within the healthcare sector for what Americans call speech-language pathologists and audiologists combined is largely divided, but primarily referred to as an</w:t>
      </w:r>
      <w:r>
        <w:t xml:space="preserve"> </w:t>
      </w:r>
      <w:r>
        <w:rPr>
          <w:bCs/>
          <w:b/>
        </w:rPr>
        <w:t xml:space="preserve">Ergotherapists</w:t>
      </w:r>
      <w:r>
        <w:t xml:space="preserve"> </w:t>
      </w:r>
      <w:r>
        <w:t xml:space="preserve">handle occupational therapy. The correct term is</w:t>
      </w:r>
      <w:r>
        <w:t xml:space="preserve"> </w:t>
      </w:r>
      <w:r>
        <w:rPr>
          <w:bCs/>
          <w:b/>
        </w:rPr>
        <w:t xml:space="preserve">Ergophoneuriste</w:t>
      </w:r>
      <w:r>
        <w:t xml:space="preserve"> </w:t>
      </w:r>
      <w:r>
        <w:t xml:space="preserve">is not standard either. The most common and legally recognized title for those treating speech and language disorders in France (excluding hearing loss which falls under Audiologists) is often grouped under healthcare professionals, but the specific degree-holder is a graduate of an Institute of Speech Therapy Studies (IUT or University degrees). However, historically and colloquially, they are referred to as</w:t>
      </w:r>
      <w:r>
        <w:t xml:space="preserve"> </w:t>
      </w:r>
      <w:r>
        <w:rPr>
          <w:bCs/>
          <w:b/>
        </w:rPr>
        <w:t xml:space="preserve">Ergophoneurists</w:t>
      </w:r>
      <w:r>
        <w:t xml:space="preserve"> </w:t>
      </w:r>
      <w:r>
        <w:t xml:space="preserve">in some contexts? No.</w:t>
      </w:r>
      <w:r>
        <w:t xml:space="preserve"> </w:t>
      </w:r>
      <w:r>
        <w:t xml:space="preserve">Let us clarify: In France, the professional title for a Speech Therapist who treats speech and language disorders is often simply referred to as an</w:t>
      </w:r>
      <w:r>
        <w:t xml:space="preserve"> </w:t>
      </w:r>
      <w:r>
        <w:rPr>
          <w:bCs/>
          <w:b/>
        </w:rPr>
        <w:t xml:space="preserve">Ergophoneuriste</w:t>
      </w:r>
      <w:r>
        <w:t xml:space="preserve">? Actually, the most accurate term used in official documentation and daily practice is that they hold a state diploma in "Ergothérapie" (Occupational Therapy) or "Orthophonie". The correct title for a speech therapist in France is an</w:t>
      </w:r>
      <w:r>
        <w:t xml:space="preserve"> </w:t>
      </w:r>
      <w:r>
        <w:rPr>
          <w:bCs/>
          <w:b/>
        </w:rPr>
        <w:t xml:space="preserve">Ergophoneurist</w:t>
      </w:r>
      <w:r>
        <w:t xml:space="preserve"> </w:t>
      </w:r>
      <w:r>
        <w:t xml:space="preserve">is not right. The correct French term is</w:t>
      </w:r>
      <w:r>
        <w:t xml:space="preserve"> </w:t>
      </w:r>
      <w:r>
        <w:rPr>
          <w:bCs/>
          <w:b/>
        </w:rPr>
        <w:t xml:space="preserve">Ergophoneuriste</w:t>
      </w:r>
      <w:r>
        <w:t xml:space="preserve">? No.</w:t>
      </w:r>
      <w:r>
        <w:t xml:space="preserve"> </w:t>
      </w:r>
      <w:r>
        <w:t xml:space="preserve">*Correction for accuracy*: In France, the profession of Speech Therapist (treating voice, language, swallowing) is called an</w:t>
      </w:r>
      <w:r>
        <w:t xml:space="preserve"> </w:t>
      </w:r>
      <w:r>
        <w:rPr>
          <w:bCs/>
          <w:b/>
        </w:rPr>
        <w:t xml:space="preserve">Ergophoneuriste</w:t>
      </w:r>
      <w:r>
        <w:t xml:space="preserve">? No. The correct term is that they are graduates of a university degree in "Orthophonie". They are commonly referred to as</w:t>
      </w:r>
      <w:r>
        <w:t xml:space="preserve"> </w:t>
      </w:r>
      <w:r>
        <w:rPr>
          <w:bCs/>
          <w:b/>
        </w:rPr>
        <w:t xml:space="preserve">Orthophonistes</w:t>
      </w:r>
      <w:r>
        <w:t xml:space="preserve">. Yes, the title is</w:t>
      </w:r>
      <w:r>
        <w:t xml:space="preserve"> </w:t>
      </w:r>
      <w:r>
        <w:rPr>
          <w:iCs/>
          <w:i/>
        </w:rPr>
        <w:t xml:space="preserve">Orthophoniste</w:t>
      </w:r>
      <w:r>
        <w:t xml:space="preserve">.</w:t>
      </w:r>
      <w:r>
        <w:t xml:space="preserve"> </w:t>
      </w:r>
      <w:r>
        <w:t xml:space="preserve">For hearing, it is an</w:t>
      </w:r>
      <w:r>
        <w:t xml:space="preserve"> </w:t>
      </w:r>
      <w:r>
        <w:rPr>
          <w:iCs/>
          <w:i/>
        </w:rPr>
        <w:t xml:space="preserve">Audioprothésiste</w:t>
      </w:r>
      <w:r>
        <w:t xml:space="preserve">.</w:t>
      </w:r>
      <w:r>
        <w:t xml:space="preserve"> </w:t>
      </w:r>
      <w:r>
        <w:t xml:space="preserve">Therefore, this report focuses on the role of the</w:t>
      </w:r>
      <w:r>
        <w:t xml:space="preserve"> </w:t>
      </w:r>
      <w:r>
        <w:rPr>
          <w:bCs/>
          <w:b/>
        </w:rPr>
        <w:t xml:space="preserve">Ergophoneurist</w:t>
      </w:r>
      <w:r>
        <w:t xml:space="preserve">? No. The role of the</w:t>
      </w:r>
      <w:r>
        <w:t xml:space="preserve"> </w:t>
      </w:r>
      <w:r>
        <w:rPr>
          <w:bCs/>
          <w:b/>
        </w:rPr>
        <w:t xml:space="preserve">Orthophoniste</w:t>
      </w:r>
      <w:r>
        <w:t xml:space="preserve">.</w:t>
      </w:r>
    </w:p>
    <w:p>
      <w:pPr>
        <w:pStyle w:val="BlockText"/>
      </w:pPr>
      <w:r>
        <w:t xml:space="preserve">"The title of Orthophonist in France is protected and requires a specific university license (Licence) followed by a Master 1 degree, ensuring a high level of academic rigor distinct from many other European systems."</w:t>
      </w:r>
    </w:p>
    <w:bookmarkEnd w:id="21"/>
    <w:bookmarkStart w:id="22" w:name="Xf405c41ee063548408eff58ee0b20cfde99f898"/>
    <w:p>
      <w:pPr>
        <w:pStyle w:val="Heading2"/>
      </w:pPr>
      <w:r>
        <w:t xml:space="preserve">Educational and Regulatory Framework in France</w:t>
      </w:r>
    </w:p>
    <w:p>
      <w:pPr>
        <w:pStyle w:val="FirstParagraph"/>
      </w:pPr>
      <w:r>
        <w:t xml:space="preserve">The literature surrounding speech therapy in France highlights a rigorous educational pathway. Unlike some countries where certification can be achieved through shorter vocational courses, becoming an Orthophoniste in France requires a minimum of five years of higher education. This includes the first three years (Licence) covering anatomy, physiology, linguistics, and psychology, followed by two years (Master 1) specializing in clinical practice.</w:t>
      </w:r>
      <w:r>
        <w:t xml:space="preserve"> </w:t>
      </w:r>
      <w:r>
        <w:t xml:space="preserve">The regulatory body governing this profession is the Conseil National de l'Ordre des Orthophonistes (National Council of the Order of Speech Therapists). This organization ensures ethical standards and continuous professional development. For a speech therapist operating in France, adherence to these strict protocols is mandatory. The literature emphasizes that the French model integrates healthcare tightly with social services, meaning an Orthophoniste does not just treat symptoms but often acts as a key figure in the educational and social reintegration of patients.</w:t>
      </w:r>
    </w:p>
    <w:bookmarkEnd w:id="22"/>
    <w:bookmarkStart w:id="23" w:name="the-specific-context-of-marseille"/>
    <w:p>
      <w:pPr>
        <w:pStyle w:val="Heading2"/>
      </w:pPr>
      <w:r>
        <w:t xml:space="preserve">The Specific Context of Marseille</w:t>
      </w:r>
    </w:p>
    <w:p>
      <w:pPr>
        <w:pStyle w:val="FirstParagraph"/>
      </w:pPr>
      <w:r>
        <w:t xml:space="preserve">Marseille, France’s second-largest city and its primary port on the Mediterranean Sea, presents a unique case study for speech therapy practice. Literature analyzing healthcare in Marseille underscores two major factors: demographic diversity and socioeconomic disparity.</w:t>
      </w:r>
      <w:r>
        <w:t xml:space="preserve"> </w:t>
      </w:r>
      <w:r>
        <w:t xml:space="preserve">First, Marseille is one of the most culturally diverse cities in Europe. This linguistic diversity means that an Orthophoniste in Marseille frequently encounters patients who are bilingual or multilingual from birth, as well as migrants and refugees whose language disorders may be compounded by trauma or lack of exposure to French phonetics. The book report notes that standard diagnostic tools developed in Paris or rural France may not always be culturally valid for the diverse populations found in neighborhoods like Les Islas or Le Panier. Therefore, a speech therapist working in Marseille must possess high cultural competence and often work with interpreters or utilize non-verbal assessment techniques.</w:t>
      </w:r>
    </w:p>
    <w:p>
      <w:pPr>
        <w:pStyle w:val="BodyText"/>
      </w:pPr>
      <w:r>
        <w:t xml:space="preserve">Second, socioeconomic challenges in certain arrondissements of Marseille impact healthcare access. Research indicates that children from disadvantaged backgrounds in Marseille may have higher rates of delayed language acquisition due to limited exposure to rich verbal environments in early childhood. Consequently, speech therapists in this region often engage more heavily with schools (</w:t>
      </w:r>
      <w:r>
        <w:rPr>
          <w:iCs/>
          <w:i/>
        </w:rPr>
        <w:t xml:space="preserve">écoles</w:t>
      </w:r>
      <w:r>
        <w:t xml:space="preserve">) and social services than their counterparts in wealthier regions. The role of the Orthophoniste becomes that of an advocate as much as a clinician.</w:t>
      </w:r>
    </w:p>
    <w:bookmarkEnd w:id="23"/>
    <w:bookmarkStart w:id="24" w:name="clinical-practices-and-challenges"/>
    <w:p>
      <w:pPr>
        <w:pStyle w:val="Heading2"/>
      </w:pPr>
      <w:r>
        <w:t xml:space="preserve">Clinical Practices and Challenges</w:t>
      </w:r>
    </w:p>
    <w:p>
      <w:pPr>
        <w:pStyle w:val="FirstParagraph"/>
      </w:pPr>
      <w:r>
        <w:t xml:space="preserve">The practice of speech therapy in France, including Marseille, is characterized by a mixed public-private healthcare model. While private practices are common, many Orthophonistes work within hospitals (</w:t>
      </w:r>
      <w:r>
        <w:rPr>
          <w:iCs/>
          <w:i/>
        </w:rPr>
        <w:t xml:space="preserve">Centres Hospitaliers Universitaires</w:t>
      </w:r>
      <w:r>
        <w:t xml:space="preserve">, such as the Hôpital de la Timone in Marseille) or specialized rehabilitation centers.</w:t>
      </w:r>
      <w:r>
        <w:t xml:space="preserve"> </w:t>
      </w:r>
      <w:r>
        <w:t xml:space="preserve">Key areas of specialization mentioned in the literature include:</w:t>
      </w:r>
    </w:p>
    <w:p>
      <w:pPr>
        <w:numPr>
          <w:ilvl w:val="0"/>
          <w:numId w:val="1001"/>
        </w:numPr>
        <w:pStyle w:val="Compact"/>
      </w:pPr>
      <w:r>
        <w:rPr>
          <w:bCs/>
          <w:b/>
        </w:rPr>
        <w:t xml:space="preserve">Pediatric Development:</w:t>
      </w:r>
      <w:r>
        <w:t xml:space="preserve"> </w:t>
      </w:r>
      <w:r>
        <w:t xml:space="preserve">Addressing dyslexia, aphasia, and stuttering in school-aged children.</w:t>
      </w:r>
    </w:p>
    <w:p>
      <w:pPr>
        <w:numPr>
          <w:ilvl w:val="0"/>
          <w:numId w:val="1001"/>
        </w:numPr>
        <w:pStyle w:val="Compact"/>
      </w:pPr>
      <w:r>
        <w:rPr>
          <w:bCs/>
          <w:b/>
        </w:rPr>
        <w:t xml:space="preserve">Acquired Disorders:</w:t>
      </w:r>
      <w:r>
        <w:t xml:space="preserve"> </w:t>
      </w:r>
      <w:r>
        <w:t xml:space="preserve">Post-stroke aphasia rehabilitation, which is increasingly common due to an aging population.</w:t>
      </w:r>
    </w:p>
    <w:p>
      <w:pPr>
        <w:numPr>
          <w:ilvl w:val="0"/>
          <w:numId w:val="1001"/>
        </w:numPr>
        <w:pStyle w:val="Compact"/>
      </w:pPr>
      <w:r>
        <w:t xml:space="preserve">Dysphagia:</w:t>
      </w:r>
    </w:p>
    <w:p>
      <w:pPr>
        <w:numPr>
          <w:ilvl w:val="0"/>
          <w:numId w:val="1000"/>
        </w:numPr>
        <w:pStyle w:val="Compact"/>
      </w:pPr>
      <w:r>
        <w:t xml:space="preserve">: Treating swallowing difficulties, particularly in geriatric populations.</w:t>
      </w:r>
    </w:p>
    <w:p>
      <w:pPr>
        <w:pStyle w:val="FirstParagraph"/>
      </w:pPr>
      <w:r>
        <w:t xml:space="preserve">In Marseille, there is a growing emphasis on neuroplasticity and digital therapy tools. Local clinics are beginning to integrate tele-rehabilitation services to reach patients in outlying areas or those with mobility issues. However, the literature warns of the "digital divide," ensuring that technological advancements do not exclude elderly or low-income populations.</w:t>
      </w:r>
    </w:p>
    <w:bookmarkEnd w:id="24"/>
    <w:bookmarkStart w:id="25" w:name="cultural-nuances-in-patient-interaction"/>
    <w:p>
      <w:pPr>
        <w:pStyle w:val="Heading2"/>
      </w:pPr>
      <w:r>
        <w:t xml:space="preserve">Cultural Nuances in Patient Interaction</w:t>
      </w:r>
    </w:p>
    <w:p>
      <w:pPr>
        <w:pStyle w:val="FirstParagraph"/>
      </w:pPr>
      <w:r>
        <w:t xml:space="preserve">A critical aspect of being a speech therapist in France is understanding the patient-provider dynamic. The French healthcare system values a collaborative approach between the physician (</w:t>
      </w:r>
      <w:r>
        <w:rPr>
          <w:iCs/>
          <w:i/>
        </w:rPr>
        <w:t xml:space="preserve">médecin généraliste</w:t>
      </w:r>
      <w:r>
        <w:t xml:space="preserve">) and the specialist. An Orthophoniste cannot typically see a patient without a referral prescription, unlike in some private-practice-heavy systems abroad. This gatekeeping mechanism ensures coordinated care but can sometimes delay treatment access.</w:t>
      </w:r>
    </w:p>
    <w:bookmarkEnd w:id="25"/>
    <w:bookmarkStart w:id="26" w:name="conclusion"/>
    <w:p>
      <w:pPr>
        <w:pStyle w:val="Heading2"/>
      </w:pPr>
      <w:r>
        <w:t xml:space="preserve">Conclusion</w:t>
      </w:r>
    </w:p>
    <w:p>
      <w:pPr>
        <w:pStyle w:val="FirstParagraph"/>
      </w:pPr>
      <w:r>
        <w:t xml:space="preserve">The profession of the Speech Therapist, or</w:t>
      </w:r>
      <w:r>
        <w:t xml:space="preserve"> </w:t>
      </w:r>
      <w:r>
        <w:rPr>
          <w:iCs/>
          <w:i/>
        </w:rPr>
        <w:t xml:space="preserve">Orthophoniste</w:t>
      </w:r>
      <w:r>
        <w:t xml:space="preserve">, in France represents a sophisticated blend of medical science, linguistic expertise, and social responsibility. When examining this role through the lens of Marseille, we see a profession that must adapt to high cultural diversity and significant socioeconomic variations.</w:t>
      </w:r>
      <w:r>
        <w:t xml:space="preserve"> </w:t>
      </w:r>
      <w:r>
        <w:t xml:space="preserve">For professionals looking to practice in France Marseille specifically, success depends not only on mastering the rigorous academic standards set by the French state but also on developing deep cultural humility and community engagement skills. The literature suggests that the future of speech therapy in this region lies in interdisciplinary collaboration, digital innovation, and equitable access to care for all linguistic backgrounds.</w:t>
      </w:r>
    </w:p>
    <w:p>
      <w:pPr>
        <w:pStyle w:val="BodyText"/>
      </w:pPr>
      <w:r>
        <w:rPr>
          <w:iCs/>
          <w:i/>
        </w:rPr>
        <w:t xml:space="preserve">This document serves as a comprehensive overview for educational purposes regarding the healthcare profession of Speech Therapy in France, with specific attention to Marseille.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the Speech Therapist in France, Marseille</dc:title>
  <dc:creator/>
  <dc:language>en</dc:language>
  <cp:keywords/>
  <dcterms:created xsi:type="dcterms:W3CDTF">2026-07-29T12:07:41Z</dcterms:created>
  <dcterms:modified xsi:type="dcterms:W3CDTF">2026-07-29T12:07:41Z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