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71405fec9fdbf8958a205ae57f89eacdaca3cb1"/>
    <w:p>
      <w:pPr>
        <w:pStyle w:val="Heading1"/>
      </w:pPr>
      <w:r>
        <w:rPr>
          <w:bCs/>
          <w:b/>
        </w:rPr>
        <w:t xml:space="preserve">Syllabus Report:</w:t>
      </w:r>
      <w:r>
        <w:t xml:space="preserve"> </w:t>
      </w:r>
      <w:r>
        <w:t xml:space="preserve">The Crucial Role of the Speech Therapist in United States San Francisco</w:t>
      </w:r>
    </w:p>
    <w:p>
      <w:pPr>
        <w:pStyle w:val="FirstParagraph"/>
      </w:pPr>
      <w:r>
        <w:rPr>
          <w:iCs/>
          <w:i/>
        </w:rPr>
        <w:t xml:space="preserve">This document serves as a comprehensive book report analysis regarding the practice, necessity, and unique environmental challenges faced by Speech-Language Pathologists (SLPs). The primary focus is on how these professionals operate within the specific socio-economic and demographic landscape of United States San Francisco.</w:t>
      </w:r>
    </w:p>
    <w:bookmarkStart w:id="20" w:name="introduction"/>
    <w:p>
      <w:pPr>
        <w:pStyle w:val="Heading2"/>
      </w:pPr>
      <w:r>
        <w:t xml:space="preserve">1. Introduction</w:t>
      </w:r>
    </w:p>
    <w:p>
      <w:pPr>
        <w:pStyle w:val="FirstParagraph"/>
      </w:pPr>
      <w:r>
        <w:t xml:space="preserve">In the vast landscape of healthcare, few professions are as vital yet frequently overlooked as that of the Speech Therapist. A speech therapist, also known as a Speech-Language Pathologist (SLP), is a licensed healthcare professional who evaluates, diagnoses, treats, and helps to prevent communication disorders. These disorders can range from simple articulation issues in children to complex language processing deficits in adults following a stroke or traumatic brain injury.</w:t>
      </w:r>
    </w:p>
    <w:p>
      <w:pPr>
        <w:pStyle w:val="BodyText"/>
      </w:pPr>
      <w:r>
        <w:t xml:space="preserve">This report aims to explore the multifaceted nature of the Speech Therapist profession through the lens of United States San Francisco. While speech therapy is a global necessity, conducting an analysis specifically within this unique urban hub reveals distinct challenges and opportunities. The city’s reputation for progressive healthcare, high cost of living, and diverse population creates a specific ecosystem for SLPs to navigate.</w:t>
      </w:r>
    </w:p>
    <w:bookmarkEnd w:id="20"/>
    <w:bookmarkStart w:id="21" w:name="Xd00acfca05a7ee0519709361b3fbb904c27e6fc"/>
    <w:p>
      <w:pPr>
        <w:pStyle w:val="Heading2"/>
      </w:pPr>
      <w:r>
        <w:t xml:space="preserve">2. The Professional Profile: What is a Speech Therapist?</w:t>
      </w:r>
    </w:p>
    <w:p>
      <w:pPr>
        <w:pStyle w:val="FirstParagraph"/>
      </w:pPr>
      <w:r>
        <w:t xml:space="preserve">To understand the value of this profession in any region, one must first define its scope. A Speech Therapist does not merely help children learn to talk. Their expertise encompasses:</w:t>
      </w:r>
    </w:p>
    <w:p>
      <w:pPr>
        <w:numPr>
          <w:ilvl w:val="0"/>
          <w:numId w:val="1001"/>
        </w:numPr>
        <w:pStyle w:val="Compact"/>
      </w:pPr>
      <w:r>
        <w:rPr>
          <w:bCs/>
          <w:b/>
        </w:rPr>
        <w:t xml:space="preserve">Voice and Fluency:</w:t>
      </w:r>
      <w:r>
        <w:t xml:space="preserve"> </w:t>
      </w:r>
      <w:r>
        <w:t xml:space="preserve">Treating stuttering, voice disorders (such as those caused by vocal cord nodules or paralysis), and resonance issues.</w:t>
      </w:r>
    </w:p>
    <w:p>
      <w:pPr>
        <w:numPr>
          <w:ilvl w:val="0"/>
          <w:numId w:val="1001"/>
        </w:numPr>
        <w:pStyle w:val="Compact"/>
      </w:pPr>
      <w:r>
        <w:rPr>
          <w:bCs/>
          <w:b/>
        </w:rPr>
        <w:t xml:space="preserve">Cognitive-Communication Disorders:</w:t>
      </w:r>
      <w:r>
        <w:t xml:space="preserve"> </w:t>
      </w:r>
      <w:r>
        <w:t xml:space="preserve">Assisting patients who have difficulty with memory, attention, reasoning, problem-solving, safety awareness, reading comprehension skills and executive functioning due to stroke or brain injury.</w:t>
      </w:r>
    </w:p>
    <w:p>
      <w:pPr>
        <w:numPr>
          <w:ilvl w:val="0"/>
          <w:numId w:val="1001"/>
        </w:numPr>
        <w:pStyle w:val="Compact"/>
      </w:pPr>
      <w:r>
        <w:rPr>
          <w:bCs/>
          <w:b/>
        </w:rPr>
        <w:t xml:space="preserve">Aphasia:</w:t>
      </w:r>
      <w:r>
        <w:t xml:space="preserve"> </w:t>
      </w:r>
      <w:r>
        <w:t xml:space="preserve">Helping individuals who have lost the ability to understand or produce language due to neurological damage.</w:t>
      </w:r>
    </w:p>
    <w:p>
      <w:pPr>
        <w:numPr>
          <w:ilvl w:val="0"/>
          <w:numId w:val="1001"/>
        </w:numPr>
        <w:pStyle w:val="Compact"/>
      </w:pPr>
      <w:r>
        <w:rPr>
          <w:bCs/>
          <w:b/>
        </w:rPr>
        <w:t xml:space="preserve">Eating Disorders:</w:t>
      </w:r>
      <w:r>
        <w:t xml:space="preserve"> </w:t>
      </w:r>
      <w:r>
        <w:t xml:space="preserve">Addressing swallowing difficulties (dysphagia), which are critical for patient safety and nutrition, particularly in geriatric populations.</w:t>
      </w:r>
    </w:p>
    <w:p>
      <w:pPr>
        <w:pStyle w:val="FirstParagraph"/>
      </w:pPr>
      <w:r>
        <w:t xml:space="preserve">The path to becoming a certified Speech Therapist requires a Master’s degree from an accredited university, clinical fellowship hours, and state licensure. In the context of the United States San Francisco region, this rigorous training is essential due to the high expectations of patients who often have access to top-tier medical facilities.</w:t>
      </w:r>
    </w:p>
    <w:bookmarkEnd w:id="21"/>
    <w:bookmarkStart w:id="25" w:name="X38427e126c9f73dc84fb418ec9f760dc387933f"/>
    <w:p>
      <w:pPr>
        <w:pStyle w:val="Heading2"/>
      </w:pPr>
      <w:r>
        <w:t xml:space="preserve">3. The Context: Why United States San Francisco Matters</w:t>
      </w:r>
    </w:p>
    <w:p>
      <w:pPr>
        <w:pStyle w:val="FirstParagraph"/>
      </w:pPr>
      <w:r>
        <w:t xml:space="preserve">The choice to analyze this profession through the lens of United States San Francisco is deliberate. This city represents a microcosm of modern urban healthcare challenges and innovations. When discussing a Speech Therapist in this specific location, several factors come into play:</w:t>
      </w:r>
    </w:p>
    <w:bookmarkStart w:id="22" w:name="X144301b540451f06c2d62018d528e46dd0345d0"/>
    <w:p>
      <w:pPr>
        <w:pStyle w:val="Heading3"/>
      </w:pPr>
      <w:r>
        <w:t xml:space="preserve">3.1 Demographic Diversity and Linguistic Needs</w:t>
      </w:r>
    </w:p>
    <w:p>
      <w:pPr>
        <w:pStyle w:val="FirstParagraph"/>
      </w:pPr>
      <w:r>
        <w:t xml:space="preserve">United States San Francisco is renowned for its cultural diversity. Consequently, the demand for bilingual Speech Therapists is exceptionally high. An SLP practicing here must often navigate a complex linguistic landscape, providing services in English, Mandarin, Cantonese, Tagalog, Spanish (including various dialects), and Russian. Unlike rural areas where the population may be more homogenous within a specific demographic bracket or limited language profile; United States San Francisco requires Speech Therapists to be culturally competent and linguistically versatile to serve its international community effectively.</w:t>
      </w:r>
    </w:p>
    <w:bookmarkEnd w:id="22"/>
    <w:bookmarkStart w:id="23" w:name="the-tech-industry-connection"/>
    <w:p>
      <w:pPr>
        <w:pStyle w:val="Heading3"/>
      </w:pPr>
      <w:r>
        <w:t xml:space="preserve">3.2 The Tech Industry Connection</w:t>
      </w:r>
    </w:p>
    <w:p>
      <w:pPr>
        <w:pStyle w:val="FirstParagraph"/>
      </w:pPr>
      <w:r>
        <w:t xml:space="preserve">The proximity of major technology companies influences the patient demographic. We see an increasing number of adult patients dealing with "tech neck" issues affecting voice quality, or professionals suffering from high-stress-induced fluency disruptions and anxiety disorders that manifest as communication barriers. Furthermore, United States San Francisco is often at the forefront of adopting assistive technologies for communication (AAC devices). Speech Therapists in this region are often early adopters and trainers of these advanced tools.</w:t>
      </w:r>
    </w:p>
    <w:bookmarkEnd w:id="23"/>
    <w:bookmarkStart w:id="24" w:name="the-geriatric-crisis"/>
    <w:p>
      <w:pPr>
        <w:pStyle w:val="Heading3"/>
      </w:pPr>
      <w:r>
        <w:t xml:space="preserve">3.3 The Geriatric Crisis</w:t>
      </w:r>
    </w:p>
    <w:p>
      <w:pPr>
        <w:pStyle w:val="FirstParagraph"/>
      </w:pPr>
      <w:r>
        <w:t xml:space="preserve">The city has a significant population of elderly residents, many with chronic health conditions. Dysphagia and cognitive decline are prevalent issues here. Speech Therapists in United States San Francisco work extensively in acute care hospitals, rehabilitation centers, and senior living facilities to ensure these vulnerable populations can swallow safely and maintain social engagement through communication.</w:t>
      </w:r>
    </w:p>
    <w:bookmarkEnd w:id="24"/>
    <w:bookmarkEnd w:id="25"/>
    <w:bookmarkStart w:id="26" w:name="challenges-specific-to-the-region"/>
    <w:p>
      <w:pPr>
        <w:pStyle w:val="Heading2"/>
      </w:pPr>
      <w:r>
        <w:t xml:space="preserve">4. Challenges Specific to the Region</w:t>
      </w:r>
    </w:p>
    <w:p>
      <w:pPr>
        <w:pStyle w:val="FirstParagraph"/>
      </w:pPr>
      <w:r>
        <w:t xml:space="preserve">The practice of a Speech Therapist is not without its hurdles, particularly in United States San Francisco.</w:t>
      </w:r>
    </w:p>
    <w:p>
      <w:pPr>
        <w:numPr>
          <w:ilvl w:val="0"/>
          <w:numId w:val="1002"/>
        </w:numPr>
        <w:pStyle w:val="Compact"/>
      </w:pPr>
      <w:r>
        <w:rPr>
          <w:bCs/>
          <w:b/>
        </w:rPr>
        <w:t xml:space="preserve">Cost of Living and Access:</w:t>
      </w:r>
    </w:p>
    <w:p>
      <w:pPr>
        <w:numPr>
          <w:ilvl w:val="0"/>
          <w:numId w:val="1002"/>
        </w:numPr>
        <w:pStyle w:val="Compact"/>
      </w:pPr>
      <w:r>
        <w:rPr>
          <w:bCs/>
          <w:b/>
        </w:rPr>
        <w:t xml:space="preserve">Trauma-Informed Care:</w:t>
      </w:r>
      <w:r>
        <w:t xml:space="preserve"> </w:t>
      </w:r>
      <w:r>
        <w:t xml:space="preserve">The city has visible issues with homelessness and mental health crises. Many individuals seeking speech services may have underlying trauma histories. Speech Therapists in United States San Francisco must be trained in trauma-informed care, understanding that a communication disorder might be exacerbated by psychological distress.</w:t>
      </w:r>
    </w:p>
    <w:p>
      <w:pPr>
        <w:numPr>
          <w:ilvl w:val="0"/>
          <w:numId w:val="1002"/>
        </w:numPr>
        <w:pStyle w:val="Compact"/>
      </w:pPr>
      <w:r>
        <w:rPr>
          <w:bCs/>
          <w:b/>
        </w:rPr>
        <w:t xml:space="preserve">Workforce Shortages:</w:t>
      </w:r>
      <w:r>
        <w:t xml:space="preserve"> </w:t>
      </w:r>
      <w:r>
        <w:t xml:space="preserve">Due to the competitive job market and high cost of living, recruiting and retaining qualified SLPs is challenging. Many therapists find themselves commuting from further outlying counties (such as Alameda or Marin) or struggling with burnout due to heavy caseloads in public schools.</w:t>
      </w:r>
    </w:p>
    <w:bookmarkEnd w:id="26"/>
    <w:bookmarkStart w:id="27" w:name="educational-and-community-impact"/>
    <w:p>
      <w:pPr>
        <w:pStyle w:val="Heading2"/>
      </w:pPr>
      <w:r>
        <w:t xml:space="preserve">5. Educational and Community Impact</w:t>
      </w:r>
    </w:p>
    <w:p>
      <w:pPr>
        <w:pStyle w:val="FirstParagraph"/>
      </w:pPr>
      <w:r>
        <w:t xml:space="preserve">Beyond clinical settings, Speech Therapists play a pivotal educational role in United States San Francisco. In the public school system, they are integral to the Individualized Education Program (IEP) teams. They ensure that children with disabilities have equitable access to education through modified communication strategies.</w:t>
      </w:r>
    </w:p>
    <w:p>
      <w:pPr>
        <w:pStyle w:val="BodyText"/>
      </w:pPr>
      <w:r>
        <w:t xml:space="preserve">Moreover, community outreach is vital. Many Speech Therapists collaborate with organizations focusing on early childhood development in underserved neighborhoods of United States San Francisco, providing screenings and workshops for parents. This proactive approach helps in the early identification of delays, which is crucial for long-term success.</w:t>
      </w:r>
    </w:p>
    <w:bookmarkEnd w:id="27"/>
    <w:bookmarkStart w:id="29" w:name="conclusion"/>
    <w:p>
      <w:pPr>
        <w:pStyle w:val="Heading2"/>
      </w:pPr>
      <w:r>
        <w:t xml:space="preserve">6. Conclusion</w:t>
      </w:r>
    </w:p>
    <w:p>
      <w:pPr>
        <w:pStyle w:val="FirstParagraph"/>
      </w:pPr>
      <w:r>
        <w:t xml:space="preserve">In conclusion, the Speech Therapist is an indispensable member of the healthcare team in United States San Francisco. Their work extends far beyond correcting a lisp; they restore dignity, safety, and connection to individuals whose ability to interact with the world has been compromised.</w:t>
      </w:r>
    </w:p>
    <w:p>
      <w:pPr>
        <w:pStyle w:val="BodyText"/>
      </w:pPr>
      <w:r>
        <w:t xml:space="preserve">The unique environment of United States San Francisco—characterized by its diversity, technological advancement, and socioeconomic complexities—demands that SLPs be adaptable, culturally aware professionals. They must navigate high costs while delivering high-quality care to a population that includes tech workers, elderly residents with complex medical needs, and children from diverse linguistic backgrounds.</w:t>
      </w:r>
    </w:p>
    <w:p>
      <w:pPr>
        <w:pStyle w:val="BodyText"/>
      </w:pPr>
      <w:r>
        <w:t xml:space="preserve">As we move forward in the 21st century, the integration of technology and the emphasis on mental health will further define this profession. For policymakers and healthcare administrators focusing on United States San Francisco, supporting Speech Therapists through better funding for public services and incentives for retention is not just a professional necessity—it is a moral imperative to ensure that all residents can communicate freely and safely.</w:t>
      </w:r>
    </w:p>
    <w:p>
      <w:r>
        <w:pict>
          <v:rect style="width:0;height:1.5pt" o:hralign="center" o:hrstd="t" o:hr="t"/>
        </w:pict>
      </w:r>
    </w:p>
    <w:bookmarkStart w:id="28" w:name="bibliography-recommended-further-reading"/>
    <w:p>
      <w:pPr>
        <w:pStyle w:val="Heading3"/>
      </w:pPr>
      <w:r>
        <w:t xml:space="preserve">Bibliography / Recommended Further Reading</w:t>
      </w:r>
    </w:p>
    <w:p>
      <w:pPr>
        <w:numPr>
          <w:ilvl w:val="0"/>
          <w:numId w:val="1003"/>
        </w:numPr>
        <w:pStyle w:val="Compact"/>
      </w:pPr>
      <w:r>
        <w:rPr>
          <w:iCs/>
          <w:i/>
        </w:rPr>
        <w:t xml:space="preserve">American Speech-Language-Hearing Association (ASHA). "Scope of Practice in Speech-Language Pathology."</w:t>
      </w:r>
    </w:p>
    <w:p>
      <w:pPr>
        <w:numPr>
          <w:ilvl w:val="0"/>
          <w:numId w:val="1003"/>
        </w:numPr>
        <w:pStyle w:val="Compact"/>
      </w:pPr>
      <w:r>
        <w:rPr>
          <w:iCs/>
          <w:i/>
        </w:rPr>
        <w:t xml:space="preserve">San Francisco Department of Public Health. "Community Health Needs Assessment."</w:t>
      </w:r>
    </w:p>
    <w:p>
      <w:pPr>
        <w:numPr>
          <w:ilvl w:val="0"/>
          <w:numId w:val="1003"/>
        </w:numPr>
        <w:pStyle w:val="Compact"/>
      </w:pPr>
      <w:r>
        <w:rPr>
          <w:bCs/>
          <w:b/>
        </w:rPr>
        <w:t xml:space="preserve">Hodges, B.</w:t>
      </w:r>
      <w:r>
        <w:t xml:space="preserve"> </w:t>
      </w:r>
      <w:r>
        <w:t xml:space="preserve">(2018).</w:t>
      </w:r>
      <w:r>
        <w:t xml:space="preserve"> </w:t>
      </w:r>
      <w:r>
        <w:rPr>
          <w:iCs/>
          <w:i/>
        </w:rPr>
        <w:t xml:space="preserve">The Social Communication Handbook: Navigating Urban Healthcare Environments</w:t>
      </w:r>
      <w:r>
        <w:t xml:space="preserve">. New York: Medical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United States San Francisco</dc:title>
  <dc:creator/>
  <dc:language>en</dc:language>
  <cp:keywords/>
  <dcterms:created xsi:type="dcterms:W3CDTF">2026-07-29T16:24:22Z</dcterms:created>
  <dcterms:modified xsi:type="dcterms:W3CDTF">2026-07-29T16:24:22Z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