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Chile</w:t>
      </w:r>
      <w:r>
        <w:t xml:space="preserve"> </w:t>
      </w:r>
      <w:r>
        <w:t xml:space="preserve">Santiago</w:t>
      </w:r>
    </w:p>
    <w:bookmarkStart w:id="27" w:name="X028b42869fda8865155af3a3317d43782d02899"/>
    <w:p>
      <w:pPr>
        <w:pStyle w:val="Heading1"/>
      </w:pPr>
      <w:r>
        <w:t xml:space="preserve">Book Report:</w:t>
      </w:r>
      <w:r>
        <w:br/>
      </w:r>
      <w:r>
        <w:t xml:space="preserve">Analytical Perspectives on the Statistician in Chile Santiago</w:t>
      </w:r>
    </w:p>
    <w:p>
      <w:pPr>
        <w:pStyle w:val="FirstParagraph"/>
      </w:pPr>
      <w:r>
        <w:rPr>
          <w:bCs/>
          <w:b/>
        </w:rPr>
        <w:t xml:space="preserve">Date:</w:t>
      </w:r>
      <w:r>
        <w:t xml:space="preserve"> </w:t>
      </w:r>
      <w:r>
        <w:t xml:space="preserve">October 26, 2023</w:t>
      </w:r>
      <w:r>
        <w:br/>
      </w:r>
    </w:p>
    <w:p>
      <w:pPr>
        <w:pStyle w:val="BodyText"/>
      </w:pPr>
      <w:r>
        <w:t xml:space="preserve">[Student/Researcher Name]</w:t>
      </w:r>
      <w:r>
        <w:br/>
      </w:r>
      <w:r>
        <w:rPr>
          <w:iCs/>
          <w:i/>
        </w:rPr>
        <w:t xml:space="preserve">Note: This report synthesizes thematic elements from various academic texts and professional literature regarding the profession of the Statistician within the specific socio-economic context of Chile Santiago.</w:t>
      </w:r>
    </w:p>
    <w:bookmarkStart w:id="20" w:name="introduction"/>
    <w:p>
      <w:pPr>
        <w:pStyle w:val="Heading2"/>
      </w:pPr>
      <w:r>
        <w:t xml:space="preserve">1. Introduction</w:t>
      </w:r>
    </w:p>
    <w:p>
      <w:pPr>
        <w:pStyle w:val="FirstParagraph"/>
      </w:pPr>
      <w:r>
        <w:t xml:space="preserve">In an era defined by big data, artificial intelligence, and rapid digital transformation, the role of professionals who can interpret complex information has become paramount. This Book Report explores the evolving identity and necessity of the Statistician within one of South America’s most dynamic urban centers: Chile Santiago. While many literary works focus on theoretical statistics or global economic trends, this analysis concentrates on literature that specifically addresses local governance, social inequality, and industrial development in Chile Santiago. The central thesis of these compiled readings is that the modern</w:t>
      </w:r>
      <w:r>
        <w:t xml:space="preserve"> </w:t>
      </w:r>
      <w:r>
        <w:rPr>
          <w:bCs/>
          <w:b/>
        </w:rPr>
        <w:t xml:space="preserve">Statistician</w:t>
      </w:r>
      <w:r>
        <w:t xml:space="preserve"> </w:t>
      </w:r>
      <w:r>
        <w:t xml:space="preserve">is not merely a data processor but a critical architect of public policy and social equity in Chile Santiago.</w:t>
      </w:r>
    </w:p>
    <w:p>
      <w:pPr>
        <w:pStyle w:val="BodyText"/>
      </w:pPr>
      <w:r>
        <w:t xml:space="preserve">The city of Chile Santiago serves as the laboratory for national statistical inquiry. As the capital and most populous region, it faces unique challenges including urban sprawl, environmental concerns related to air quality in the central valley, and significant socioeconomic disparities. The texts reviewed herein suggest that effective governance in this metropolis is impossible without robust statistical oversight.</w:t>
      </w:r>
    </w:p>
    <w:bookmarkEnd w:id="20"/>
    <w:bookmarkStart w:id="21" w:name="Xcc2fa6cf772836b7f7a3ef3d61bc64d84f07004"/>
    <w:p>
      <w:pPr>
        <w:pStyle w:val="Heading2"/>
      </w:pPr>
      <w:r>
        <w:t xml:space="preserve">2. The Statistician as a Guardian of Social Equity</w:t>
      </w:r>
    </w:p>
    <w:p>
      <w:pPr>
        <w:pStyle w:val="FirstParagraph"/>
      </w:pPr>
      <w:r>
        <w:t xml:space="preserve">A recurring theme across the selected literature is the moral imperative of statistics. In Chile Santiago, where wealth distribution remains a contentious political and social issue, the</w:t>
      </w:r>
      <w:r>
        <w:t xml:space="preserve"> </w:t>
      </w:r>
      <w:r>
        <w:rPr>
          <w:bCs/>
          <w:b/>
        </w:rPr>
        <w:t xml:space="preserve">Statistician</w:t>
      </w:r>
      <w:r>
        <w:t xml:space="preserve"> </w:t>
      </w:r>
      <w:r>
        <w:t xml:space="preserve">plays a pivotal role in defining "reality" through data collection. Books discussing sociological trends in Latin America argue that without rigorous sampling methods representative of both the affluent communes (such as Las Condes) and the peripheral working-class areas, policy decisions will inherently favor those with greater political influence.</w:t>
      </w:r>
    </w:p>
    <w:p>
      <w:pPr>
        <w:pStyle w:val="BodyText"/>
      </w:pPr>
      <w:r>
        <w:t xml:space="preserve">The literature emphasizes that a Statistician employed in Chile Santiago must possess not only technical proficiency in software like R or Python but also a deep understanding of local sociopolitical dynamics. The data does not speak for itself; it requires interpretation. For instance, unemployment figures in Chile Santiago can be misleading if they do account for informal labor, which is prevalent in the city’s economic ecosystem. Therefore, the Statistician acts as a translator between raw numbers and human experiences.</w:t>
      </w:r>
    </w:p>
    <w:bookmarkEnd w:id="21"/>
    <w:bookmarkStart w:id="23" w:name="X6d891c043e289adb63ecef1ef0a474a66520079"/>
    <w:p>
      <w:pPr>
        <w:pStyle w:val="Heading2"/>
      </w:pPr>
      <w:r>
        <w:t xml:space="preserve">3. Urban Planning and Environmental Statistics</w:t>
      </w:r>
    </w:p>
    <w:p>
      <w:pPr>
        <w:pStyle w:val="FirstParagraph"/>
      </w:pPr>
      <w:r>
        <w:t xml:space="preserve">A significant portion of the reviewed material focuses on urban analytics. Chile Santiago is often cited in urban studies books as a case study for rapid metropolitan growth. In this context, the Statistician is integral to infrastructure planning, transportation modeling, and environmental monitoring.</w:t>
      </w:r>
    </w:p>
    <w:bookmarkStart w:id="22" w:name="case-study-air-quality-and-health-data"/>
    <w:p>
      <w:pPr>
        <w:pStyle w:val="Heading3"/>
      </w:pPr>
      <w:r>
        <w:t xml:space="preserve">Case Study: Air Quality and Health Data</w:t>
      </w:r>
    </w:p>
    <w:p>
      <w:pPr>
        <w:pStyle w:val="FirstParagraph"/>
      </w:pPr>
      <w:r>
        <w:t xml:space="preserve">Literature on environmental policy in Chile Santiago highlights how Statisticians collaborate with epidemiologists to correlate PM2.5 levels with respiratory hospital admissions. This data-driven approach forces municipal authorities in Chile Santiago to implement emergency measures during winter months, demonstrating the direct impact of statistical analysis on public health outcomes.</w:t>
      </w:r>
    </w:p>
    <w:bookmarkEnd w:id="22"/>
    <w:p>
      <w:pPr>
        <w:pStyle w:val="BodyText"/>
      </w:pPr>
      <w:r>
        <w:t xml:space="preserve">The books indicate that modern urban planning in Chile Santiago relies heavily on predictive modeling provided by Statisticians. From optimizing Metro line expansions to managing waste collection logistics, these professionals provide the empirical evidence needed to justify billions of pesos in public spending.</w:t>
      </w:r>
    </w:p>
    <w:bookmarkEnd w:id="23"/>
    <w:bookmarkStart w:id="24" w:name="Xe4a638f75987c3e6b8a506ea9b6b80665bd8210"/>
    <w:p>
      <w:pPr>
        <w:pStyle w:val="Heading2"/>
      </w:pPr>
      <w:r>
        <w:t xml:space="preserve">4. Economic Resilience and Business Intelligence</w:t>
      </w:r>
    </w:p>
    <w:p>
      <w:pPr>
        <w:pStyle w:val="FirstParagraph"/>
      </w:pPr>
      <w:r>
        <w:t xml:space="preserve">Beyond the public sector, the private sector in Chile Santiago increasingly demands specialized statistical expertise. The reviewed texts discuss the shift from traditional accounting to advanced business intelligence. In a country like Chile, which relies heavily on copper exports but is striving to diversify its economy into tech and services, Statisticians are essential for risk assessment and market forecasting.</w:t>
      </w:r>
    </w:p>
    <w:p>
      <w:pPr>
        <w:pStyle w:val="BodyText"/>
      </w:pPr>
      <w:r>
        <w:t xml:space="preserve">For companies operating in Chile Santiago, understanding consumer behavior through statistical segmentation is no longer optional; it is survival. The literature suggests that local firms that integrate Statisticians into their C-suite decision-making processes demonstrate greater resilience against global economic shocks. This trend reflects a broader national shift toward data-centric management practices.</w:t>
      </w:r>
    </w:p>
    <w:bookmarkEnd w:id="24"/>
    <w:bookmarkStart w:id="25" w:name="ethical-considerations-and-data-privacy"/>
    <w:p>
      <w:pPr>
        <w:pStyle w:val="Heading2"/>
      </w:pPr>
      <w:r>
        <w:t xml:space="preserve">5. Ethical Considerations and Data Privacy</w:t>
      </w:r>
    </w:p>
    <w:p>
      <w:pPr>
        <w:pStyle w:val="FirstParagraph"/>
      </w:pPr>
      <w:r>
        <w:t xml:space="preserve">No discussion of the Statistician in the modern era is complete without addressing ethics. Recent literature concerning Chile’s legal framework, particularly regarding personal data protection, underscores the responsibility of Statisticians to safeguard citizen information. In Chile Santiago, where digital identity usage is widespread, Statisticians must ensure that anonymity is preserved while maintaining data utility.</w:t>
      </w:r>
    </w:p>
    <w:p>
      <w:pPr>
        <w:pStyle w:val="BodyText"/>
      </w:pPr>
      <w:r>
        <w:t xml:space="preserve">The books warn against "data colonialism," a concept where external entities extract value from local data without benefiting the community. Local Statisticians in Chile Santiago are positioned as the ethical gatekeepers, ensuring that algorithms used for hiring, lending, or policing do not perpetuate historical biases present in the city’s demographic structures.</w:t>
      </w:r>
    </w:p>
    <w:bookmarkEnd w:id="25"/>
    <w:bookmarkStart w:id="26" w:name="conclusion"/>
    <w:p>
      <w:pPr>
        <w:pStyle w:val="Heading2"/>
      </w:pPr>
      <w:r>
        <w:t xml:space="preserve">6. Conclusion</w:t>
      </w:r>
    </w:p>
    <w:p>
      <w:pPr>
        <w:pStyle w:val="FirstParagraph"/>
      </w:pPr>
      <w:r>
        <w:t xml:space="preserve">In summary, this Book Report has examined various literary and professional sources to construct a holistic view of the Statistician’s role in Chile Santiago. The consensus among authors is clear: Statistics is not an abstract academic exercise but a vital tool for societal navigation.</w:t>
      </w:r>
    </w:p>
    <w:p>
      <w:pPr>
        <w:numPr>
          <w:ilvl w:val="0"/>
          <w:numId w:val="1001"/>
        </w:numPr>
        <w:pStyle w:val="Compact"/>
      </w:pPr>
      <w:r>
        <w:rPr>
          <w:bCs/>
          <w:b/>
        </w:rPr>
        <w:t xml:space="preserve">Relevance:</w:t>
      </w:r>
      <w:r>
        <w:t xml:space="preserve"> </w:t>
      </w:r>
      <w:r>
        <w:t xml:space="preserve">The Statistician is indispensable for solving specific problems in Chile Santiago, from traffic congestion to social inequality.</w:t>
      </w:r>
    </w:p>
    <w:p>
      <w:pPr>
        <w:numPr>
          <w:ilvl w:val="0"/>
          <w:numId w:val="1001"/>
        </w:numPr>
        <w:pStyle w:val="Compact"/>
      </w:pPr>
      <w:r>
        <w:rPr>
          <w:bCs/>
          <w:b/>
        </w:rPr>
        <w:t xml:space="preserve">Ethics:</w:t>
      </w:r>
      <w:r>
        <w:t xml:space="preserve"> </w:t>
      </w:r>
      <w:r>
        <w:t xml:space="preserve">There is a growing emphasis on ethical data handling and representativeness in the local context.</w:t>
      </w:r>
    </w:p>
    <w:p>
      <w:pPr>
        <w:numPr>
          <w:ilvl w:val="0"/>
          <w:numId w:val="1001"/>
        </w:numPr>
        <w:pStyle w:val="Compact"/>
      </w:pPr>
      <w:r>
        <w:rPr>
          <w:bCs/>
          <w:b/>
        </w:rPr>
        <w:t xml:space="preserve">Future Outlook:</w:t>
      </w:r>
      <w:r>
        <w:t xml:space="preserve"> </w:t>
      </w:r>
      <w:r>
        <w:t xml:space="preserve">As Chile Santiago continues to modernize, the demand for high-level statistical analysis will only increase, requiring Statisticians who are both technically skilled and socially aware.</w:t>
      </w:r>
    </w:p>
    <w:p>
      <w:pPr>
        <w:pStyle w:val="FirstParagraph"/>
      </w:pPr>
      <w:r>
        <w:t xml:space="preserve">The city of Chile Santiago stands at a crossroads where data can either reinforce existing divides or bridge them. The Statistician holds the key to unlocking this potential, transforming numbers into narratives of progress. Future readings should continue to explore how international statistical standards are adapted and applied within the unique cultural fabric of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the Modern Context of Chile Santiago</dc:title>
  <dc:creator/>
  <dc:language>en</dc:language>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