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rPr>
          <w:bCs/>
          <w:b/>
        </w:rPr>
        <w:t xml:space="preserve">Title:</w:t>
      </w:r>
      <w:r>
        <w:t xml:space="preserve"> </w:t>
      </w:r>
      <w:r>
        <w:t xml:space="preserve">Navigating the Data Landscape: A Comprehensive Book Report on the Modern Statistician</w:t>
      </w:r>
    </w:p>
    <w:p>
      <w:pPr>
        <w:pStyle w:val="BodyText"/>
      </w:pPr>
      <w:r>
        <w:rPr>
          <w:bCs/>
          <w:b/>
        </w:rPr>
        <w:t xml:space="preserve">Focused Region:</w:t>
      </w:r>
      <w:r>
        <w:t xml:space="preserve"> </w:t>
      </w:r>
      <w:r>
        <w:t xml:space="preserve">India New Delhi</w:t>
      </w:r>
    </w:p>
    <w:p>
      <w:pPr>
        <w:pStyle w:val="BodyText"/>
      </w:pPr>
      <w:r>
        <w:rPr>
          <w:bCs/>
          <w:b/>
        </w:rPr>
        <w:t xml:space="preserve">Date of Report:</w:t>
      </w:r>
      <w:r>
        <w:t xml:space="preserve"> </w:t>
      </w:r>
      <w:r>
        <w:t xml:space="preserve">October 26, 2023</w:t>
      </w:r>
    </w:p>
    <w:bookmarkStart w:id="30" w:name="X6430d29d6562fba289bb0f2450b584159bfc8b8"/>
    <w:p>
      <w:pPr>
        <w:pStyle w:val="Heading1"/>
      </w:pPr>
      <w:r>
        <w:t xml:space="preserve">The Essential Statistician: Bridging Data and Development in India New Delhi</w:t>
      </w:r>
    </w:p>
    <w:bookmarkStart w:id="20" w:name="introduction"/>
    <w:p>
      <w:pPr>
        <w:pStyle w:val="Heading2"/>
      </w:pPr>
      <w:r>
        <w:t xml:space="preserve">Introduction</w:t>
      </w:r>
    </w:p>
    <w:p>
      <w:pPr>
        <w:pStyle w:val="FirstParagraph"/>
      </w:pPr>
      <w:r>
        <w:t xml:space="preserve">In the rapidly evolving landscape of modern governance, urban planning, and economic development, the role of data is paramount. This book report examines the critical function of the Statistician within one of the world's most dynamic capitals: India New Delhi. As a global metropolis facing unique challenges ranging from traffic congestion and air quality management to public health crises and digital transformation, India New Delhi serves as a perfect case study for understanding how statistical expertise translates into tangible societal benefits. The following report explores the multifaceted responsibilities of the Statistician, emphasizing their indispensable contribution to policy-making, resource allocation, and strategic foresight in this bustling Indian capital.</w:t>
      </w:r>
    </w:p>
    <w:bookmarkEnd w:id="20"/>
    <w:bookmarkStart w:id="21" w:name="X46f9d885fecd2255f15f7a530a846c4d48d9762"/>
    <w:p>
      <w:pPr>
        <w:pStyle w:val="Heading2"/>
      </w:pPr>
      <w:r>
        <w:t xml:space="preserve">The Evolution of Statistical Practice in India New Delhi</w:t>
      </w:r>
    </w:p>
    <w:p>
      <w:pPr>
        <w:pStyle w:val="FirstParagraph"/>
      </w:pPr>
      <w:r>
        <w:t xml:space="preserve">Historically, statistics were often viewed as a dry academic exercise or a bureaucratic necessity for census-taking. However, the contemporary context of India New Delhi demands much more. The city has witnessed an explosion of data generation through smart city initiatives, digital payment systems, and urban mobility apps. In this environment, the Statistician is no longer just a collector of numbers but an interpreter of complex narratives hidden within vast datasets.</w:t>
      </w:r>
    </w:p>
    <w:p>
      <w:pPr>
        <w:pStyle w:val="BodyText"/>
      </w:pPr>
      <w:r>
        <w:t xml:space="preserve">The transition from traditional sampling methods to big data analytics has redefined the job description. The modern Statistician working in India New Delhi must possess not only mathematical rigor but also technological proficiency in tools such as Python, R, SQL, and machine learning algorithms. This report highlights that the effectiveness of urban governance is directly correlated with the ability of statistical experts to process high-velocity data streams effectively.</w:t>
      </w:r>
    </w:p>
    <w:bookmarkEnd w:id="21"/>
    <w:bookmarkStart w:id="25" w:name="key-areas-of-impact"/>
    <w:p>
      <w:pPr>
        <w:pStyle w:val="Heading2"/>
      </w:pPr>
      <w:r>
        <w:t xml:space="preserve">Key Areas of Impact</w:t>
      </w:r>
    </w:p>
    <w:bookmarkStart w:id="22" w:name="Xc8bd7fc693dd8e82869a1f8c3602852b1b50216"/>
    <w:p>
      <w:pPr>
        <w:pStyle w:val="Heading3"/>
      </w:pPr>
      <w:r>
        <w:t xml:space="preserve">1. Urban Planning and Infrastructure Development</w:t>
      </w:r>
    </w:p>
    <w:p>
      <w:pPr>
        <w:pStyle w:val="FirstParagraph"/>
      </w:pPr>
      <w:r>
        <w:t xml:space="preserve">Australia’s New Delhi, with its sprawling metro systems and expanding road networks, faces immense pressure from population density. The Statistician plays a pivotal role in traffic flow analysis, public transport optimization, and infrastructure planning. By analyzing commuter patterns using GPS data from ride-sharing platforms and metro card swipes, statisticians can predict peak hours accurately and suggest route optimizations. This data-driven approach minimizes congestion and reduces the carbon footprint of the city.</w:t>
      </w:r>
    </w:p>
    <w:bookmarkEnd w:id="22"/>
    <w:bookmarkStart w:id="23" w:name="public-health-surveillance"/>
    <w:p>
      <w:pPr>
        <w:pStyle w:val="Heading3"/>
      </w:pPr>
      <w:r>
        <w:t xml:space="preserve">2. Public Health Surveillance</w:t>
      </w:r>
    </w:p>
    <w:p>
      <w:pPr>
        <w:pStyle w:val="FirstParagraph"/>
      </w:pPr>
      <w:r>
        <w:t xml:space="preserve">The importance of the Statistician became glaringly evident during recent public health emergencies, including pandemics and seasonal air quality crises. In India New Delhi, where winter smog levels frequently reach hazardous limits, statistical modeling is crucial for forecasting pollution peaks. Statisticians collaborate with environmental agencies to correlate vehicular emissions, industrial output, and meteorological conditions. These models allow authorities to implement preemptive measures such as odd-even vehicle rationing or school closures before health risks become critical.</w:t>
      </w:r>
    </w:p>
    <w:bookmarkEnd w:id="23"/>
    <w:bookmarkStart w:id="24" w:name="economic-policy-and-market-analysis"/>
    <w:p>
      <w:pPr>
        <w:pStyle w:val="Heading3"/>
      </w:pPr>
      <w:r>
        <w:t xml:space="preserve">3. Economic Policy and Market Analysis</w:t>
      </w:r>
    </w:p>
    <w:p>
      <w:pPr>
        <w:pStyle w:val="FirstParagraph"/>
      </w:pPr>
      <w:r>
        <w:t xml:space="preserve">As a hub for multinational corporations and startups alike, India New Delhi is an economic powerhouse. The Statistician contributes to understanding market trends, consumer behavior, and investment flows. By conducting rigorous survey sampling and econometric modeling, they provide insights that help businesses locate their operations effectively and assist the government in creating favorable fiscal policies. Accurate unemployment rates, inflation indices derived from local surveys, and housing price trends are all outputs of skilled statistical analysis.</w:t>
      </w:r>
    </w:p>
    <w:bookmarkEnd w:id="24"/>
    <w:bookmarkEnd w:id="25"/>
    <w:bookmarkStart w:id="26" w:name="X46f73bbf6b61d51a895d8aa74a50beadac9c5ff"/>
    <w:p>
      <w:pPr>
        <w:pStyle w:val="Heading2"/>
      </w:pPr>
      <w:r>
        <w:t xml:space="preserve">Challenges Faced by Statisticians in India New Delhi</w:t>
      </w:r>
    </w:p>
    <w:p>
      <w:pPr>
        <w:pStyle w:val="FirstParagraph"/>
      </w:pPr>
      <w:r>
        <w:t xml:space="preserve">"Data is the new oil," but like oil, it requires refining to be useful. In India New Delhi, the refinement process faces significant hurdles.</w:t>
      </w:r>
    </w:p>
    <w:p>
      <w:pPr>
        <w:pStyle w:val="BodyText"/>
      </w:pPr>
      <w:r>
        <w:t xml:space="preserve">The primary challenge for any Statistician operating in this region is data quality and accessibility. Despite digital advancements, a significant portion of demographic and economic data remains fragmented across various government departments. Siloed information systems prevent a holistic view of societal issues. Furthermore, issues regarding privacy laws and ethical data usage are paramount. The Statistician must navigate the delicate balance between leveraging personal data for public good while ensuring strict adherence to emerging privacy regulations in India.</w:t>
      </w:r>
    </w:p>
    <w:p>
      <w:pPr>
        <w:pStyle w:val="BodyText"/>
      </w:pPr>
      <w:r>
        <w:t xml:space="preserve">Another challenge is the skill gap. While there is an abundance of theoretical knowledge in universities across Delhi, industry-ready skills involving advanced computational statistics are often lacking. Continuous professional development and interdisciplinary collaboration between data scientists, domain experts, and policymakers are essential to overcome these barriers.</w:t>
      </w:r>
    </w:p>
    <w:bookmarkEnd w:id="26"/>
    <w:bookmarkStart w:id="27" w:name="the-future-outlook"/>
    <w:p>
      <w:pPr>
        <w:pStyle w:val="Heading2"/>
      </w:pPr>
      <w:r>
        <w:t xml:space="preserve">The Future Outlook</w:t>
      </w:r>
    </w:p>
    <w:p>
      <w:pPr>
        <w:pStyle w:val="FirstParagraph"/>
      </w:pPr>
      <w:r>
        <w:t xml:space="preserve">Looking ahead, the role of the Statistician in India New Delhi will only expand. The integration of Artificial Intelligence (AI) with statistical methods promises even greater predictive capabilities. Predictive policing, precision agriculture for peri-urban areas, and personalized healthcare solutions are just a few areas where statistics will drive innovation.</w:t>
      </w:r>
    </w:p>
    <w:p>
      <w:pPr>
        <w:pStyle w:val="BodyText"/>
      </w:pPr>
      <w:r>
        <w:t xml:space="preserve">Educational institutions in New Delhi are beginning to respond by offering specialized courses in data science and applied statistics. This educational shift is expected to produce a new generation of statisticians who are not only mathematically adept but also culturally attuned to the socio-economic realities of India. They will be equipped to design inclusive surveys that capture the voices of marginalized communities, ensuring that development policies do not leave anyone behind.</w:t>
      </w:r>
    </w:p>
    <w:bookmarkEnd w:id="27"/>
    <w:bookmarkStart w:id="29" w:name="conclusion"/>
    <w:p>
      <w:pPr>
        <w:pStyle w:val="Heading2"/>
      </w:pPr>
      <w:r>
        <w:t xml:space="preserve">Conclusion</w:t>
      </w:r>
    </w:p>
    <w:p>
      <w:pPr>
        <w:pStyle w:val="FirstParagraph"/>
      </w:pPr>
      <w:r>
        <w:t xml:space="preserve">In conclusion, this book report underscores that the Statistician is a cornerstone of modern governance in India New Delhi. From managing traffic chaos to combating air pollution and driving economic growth, statistical expertise is woven into the fabric of urban life. The transformation of raw data into actionable insights enables decision-makers to craft evidence-based policies that improve quality of life for millions.</w:t>
      </w:r>
    </w:p>
    <w:p>
      <w:pPr>
        <w:pStyle w:val="BodyText"/>
      </w:pPr>
      <w:r>
        <w:t xml:space="preserve">However, realizing this potential requires sustained investment in technology, education, and ethical frameworks. As India New Delhi continues to grow as a global leader in innovation and culture, the Statistician will remain an unsung hero, working behind the scenes to ensure that growth is sustainable, inclusive, and data-driven. The future of this vibrant capital depends heavily on how well we understand its past through numbers and how effectively we can predict its future through statistics.</w:t>
      </w:r>
    </w:p>
    <w:bookmarkStart w:id="28" w:name="references-and-further-reading"/>
    <w:p>
      <w:pPr>
        <w:pStyle w:val="Heading3"/>
      </w:pPr>
      <w:r>
        <w:t xml:space="preserve">References and Further Reading</w:t>
      </w:r>
    </w:p>
    <w:p>
      <w:pPr>
        <w:numPr>
          <w:ilvl w:val="0"/>
          <w:numId w:val="1001"/>
        </w:numPr>
        <w:pStyle w:val="Compact"/>
      </w:pPr>
      <w:r>
        <w:t xml:space="preserve">National Sample Survey Office (NSSO) Reports on Urban Indicators in India.</w:t>
      </w:r>
    </w:p>
    <w:p>
      <w:pPr>
        <w:numPr>
          <w:ilvl w:val="0"/>
          <w:numId w:val="1001"/>
        </w:numPr>
        <w:pStyle w:val="Compact"/>
      </w:pPr>
      <w:r>
        <w:t xml:space="preserve">"Smart Cities Mission: Data-Driven Governance," Ministry of Housing and Urban Affairs, Government of India.</w:t>
      </w:r>
    </w:p>
    <w:p>
      <w:pPr>
        <w:numPr>
          <w:ilvl w:val="0"/>
          <w:numId w:val="1001"/>
        </w:numPr>
        <w:pStyle w:val="Compact"/>
      </w:pPr>
      <w:r>
        <w:t xml:space="preserve">Casella, G., &amp; Berger, R. L. (2002). Statistical Inference. Duxbury Press.</w:t>
      </w:r>
    </w:p>
    <w:p>
      <w:pPr>
        <w:numPr>
          <w:ilvl w:val="0"/>
          <w:numId w:val="1001"/>
        </w:numPr>
        <w:pStyle w:val="Compact"/>
      </w:pPr>
      <w:r>
        <w:t xml:space="preserve">Various case studies on AI implementation in Delhi Metro Rail Corporation (DMRC) operations.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Statistician in India New Delhi</dc:title>
  <dc:creator/>
  <dc:language>en</dc:language>
  <cp:keywords/>
  <dcterms:created xsi:type="dcterms:W3CDTF">2026-07-29T09:40:01Z</dcterms:created>
  <dcterms:modified xsi:type="dcterms:W3CDTF">2026-07-29T09:40:01Z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