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Title:</w:t>
      </w:r>
      <w:r>
        <w:t xml:space="preserve"> </w:t>
      </w:r>
      <w:r>
        <w:t xml:space="preserve">Quantifying the Urban Pulse: A Critical Examination of the Statistician’s Role in New Zealand Auckland</w:t>
      </w:r>
      <w:r>
        <w:br/>
      </w:r>
      <w:r>
        <w:rPr>
          <w:bCs/>
          <w:b/>
        </w:rPr>
        <w:t xml:space="preserve">Date:</w:t>
      </w:r>
      <w:r>
        <w:t xml:space="preserve"> </w:t>
      </w:r>
      <w:r>
        <w:t xml:space="preserve">October 26, 2023</w:t>
      </w:r>
      <w:r>
        <w:br/>
      </w:r>
      <w:r>
        <w:rPr>
          <w:bCs/>
          <w:b/>
        </w:rPr>
        <w:t xml:space="preserve">To:</w:t>
      </w:r>
      <w:r>
        <w:t xml:space="preserve"> </w:t>
      </w:r>
      <w:r>
        <w:t xml:space="preserve">Department of Data Science and Public Policy Analysis</w:t>
      </w:r>
      <w:r>
        <w:br/>
      </w:r>
      <w:r>
        <w:rPr>
          <w:bCs/>
          <w:b/>
        </w:rPr>
        <w:t xml:space="preserve">From:</w:t>
      </w:r>
      <w:r>
        <w:rPr>
          <w:bCs/>
          <w:b/>
        </w:rPr>
        <w:t xml:space="preserve"> </w:t>
      </w:r>
    </w:p>
    <w:bookmarkStart w:id="20" w:name="X0342b0af521670f42de7da706986d1ef33ad788"/>
    <w:p>
      <w:pPr>
        <w:pStyle w:val="Heading1"/>
      </w:pPr>
      <w:r>
        <w:t xml:space="preserve">Book Report: The Role of the Statistician in New Zealand Auckland</w:t>
      </w:r>
    </w:p>
    <w:bookmarkEnd w:id="20"/>
    <w:bookmarkStart w:id="21" w:name="introduction"/>
    <w:p>
      <w:pPr>
        <w:pStyle w:val="Heading2"/>
      </w:pPr>
      <w:r>
        <w:t xml:space="preserve">Introduction</w:t>
      </w:r>
    </w:p>
    <w:p>
      <w:pPr>
        <w:pStyle w:val="FirstParagraph"/>
      </w:pPr>
      <w:r>
        <w:t xml:space="preserve">In an era defined by big data and algorithmic decision-making, the traditional perception of a statistician is often relegated to academic isolation or back-office numerical processing. However, a recent comprehensive review of contemporary urban management literature reveals that the modern Statistician has evolved into a pivotal strategic architect of public policy and social equity. This Book Report examines how these analytical professionals function within one of the most dynamic urban centers in the Pacific: New Zealand Auckland. By analyzing key texts regarding data governance, urban planning, and sociological measurement, this report aims to illustrate how the Statistician serves as the bridge between raw numerical data and actionable societal insight in New Zealand Auckland.</w:t>
      </w:r>
    </w:p>
    <w:bookmarkEnd w:id="21"/>
    <w:bookmarkStart w:id="22" w:name="the-evolution-of-statistical-authority"/>
    <w:p>
      <w:pPr>
        <w:pStyle w:val="Heading2"/>
      </w:pPr>
      <w:r>
        <w:t xml:space="preserve">The Evolution of Statistical Authority</w:t>
      </w:r>
    </w:p>
    <w:p>
      <w:pPr>
        <w:pStyle w:val="FirstParagraph"/>
      </w:pPr>
      <w:r>
        <w:t xml:space="preserve">Historically, statistics were viewed as a retrospective tool—methods used to count what had already happened. However, recent literature emphasizes that the contemporary Statistician operates largely in the realm of predictive modeling and prescriptive analytics. In the context of New Zealand Auckland, this shift is critical. As a rapidly growing metropolis facing complex challenges such as housing affordability, traffic congestion, and environmental sustainability, decisions cannot be based on intuition alone. They require rigorous empirical evidence.</w:t>
      </w:r>
    </w:p>
    <w:p>
      <w:pPr>
        <w:pStyle w:val="BodyText"/>
      </w:pPr>
      <w:r>
        <w:t xml:space="preserve">The texts reviewed highlight that a skilled Statistician does not merely output charts; they interpret the narrative hidden within the numbers. For instance, when analyzing census data or transport usage patterns in Auckland, it is the Statistician’s role to identify correlations and causations that inform zoning laws and infrastructure development. Without this specialized expertise, urban planners risk making decisions based on anecdotal evidence rather than statistical significance.</w:t>
      </w:r>
    </w:p>
    <w:bookmarkEnd w:id="22"/>
    <w:bookmarkStart w:id="23" w:name="specific-contexts-new-zealand-auckland"/>
    <w:p>
      <w:pPr>
        <w:pStyle w:val="Heading2"/>
      </w:pPr>
      <w:r>
        <w:t xml:space="preserve">Specific Contexts: New Zealand Auckland</w:t>
      </w:r>
    </w:p>
    <w:p>
      <w:pPr>
        <w:pStyle w:val="FirstParagraph"/>
      </w:pPr>
      <w:r>
        <w:t xml:space="preserve">New Zealand Auckland presents a unique case study for the application of statistical methods due to its specific demographic and geographical characteristics. It is a city with one of the highest proportions of Pacific Islander and Māori populations in the world, alongside a significant immigrant community from Asia. This diversity creates complex data structures that require nuanced statistical approaches to ensure representativeness and fairness.</w:t>
      </w:r>
    </w:p>
    <w:p>
      <w:pPr>
        <w:pStyle w:val="BodyText"/>
      </w:pPr>
      <w:r>
        <w:t xml:space="preserve">One major theme in the reviewed literature is "Equity in Data." In New Zealand Auckland, standard national averages often obscure local disparities. A Statistician working at the city level must employ stratified sampling and disaggregated data analysis to reveal how different communities are affected by policy changes. For example, when assessing access to healthcare or educational resources across the various suburbs of Auckland, broad averages can mask severe inequities in specific neighborhoods like West Auckland or South Auckland.</w:t>
      </w:r>
    </w:p>
    <w:p>
      <w:pPr>
        <w:pStyle w:val="BodyText"/>
      </w:pPr>
      <w:r>
        <w:t xml:space="preserve">The Statistician is thus tasked with protecting against "statistical invisibility," where marginalized groups are rendered invisible by poorly designed metrics. By utilizing advanced multivariate analysis, these professionals ensure that the voices of all constituents are reflected in the data, thereby influencing more equitable policy outcomes for New Zealand Auckland.</w:t>
      </w:r>
    </w:p>
    <w:bookmarkEnd w:id="23"/>
    <w:bookmarkStart w:id="24" w:name="X16e104c3ec638022e15feb9e0f6ed43f599e4a3"/>
    <w:p>
      <w:pPr>
        <w:pStyle w:val="Heading2"/>
      </w:pPr>
      <w:r>
        <w:t xml:space="preserve">The Role in Public Health and Environmental Management</w:t>
      </w:r>
    </w:p>
    <w:p>
      <w:pPr>
        <w:pStyle w:val="FirstParagraph"/>
      </w:pPr>
      <w:r>
        <w:t xml:space="preserve">Beyond urban planning, the Statistician plays a crucial role in public health and environmental stewardship within New Zealand Auckland. The post-pandemic landscape has underscored the importance of robust statistical infrastructure. Contact tracing, hospital capacity planning, and vaccination rollout strategies all relied heavily on real-time statistical modeling.</w:t>
      </w:r>
    </w:p>
    <w:p>
      <w:pPr>
        <w:pStyle w:val="BodyText"/>
      </w:pPr>
      <w:r>
        <w:t xml:space="preserve">Furthermore, as Auckland faces increasing pressure from climate change—particularly regarding coastal erosion and urban heat islands—the Statistician is integral to environmental risk assessment. By analyzing long-term weather data and ecological trends, these experts provide the foundation for resilience planning. The literature suggests that without the rigorous verification provided by a professional Statistician, environmental policies could be based on flawed assumptions, leading to wasted resources and inadequate protection for citizens.</w:t>
      </w:r>
    </w:p>
    <w:bookmarkEnd w:id="24"/>
    <w:bookmarkStart w:id="25" w:name="challenges-and-ethical-considerations"/>
    <w:p>
      <w:pPr>
        <w:pStyle w:val="Heading2"/>
      </w:pPr>
      <w:r>
        <w:t xml:space="preserve">Challenges and Ethical Considerations</w:t>
      </w:r>
    </w:p>
    <w:p>
      <w:pPr>
        <w:pStyle w:val="FirstParagraph"/>
      </w:pPr>
      <w:r>
        <w:t xml:space="preserve">The report must also address the ethical dimensions of statistical work. In New Zealand Auckland, where data privacy is a growing concern, the Statistician serves as a guardian of confidentiality. The reviewed texts emphasize that while data is powerful, it can also be invasive. Statisticians are trained in differential privacy techniques and secure data handling protocols to ensure that individual identities remain protected while aggregate insights are shared.</w:t>
      </w:r>
    </w:p>
    <w:p>
      <w:pPr>
        <w:pStyle w:val="BodyText"/>
      </w:pPr>
      <w:r>
        <w:t xml:space="preserve">Additionally, there is the challenge of algorithmic bias. If the historical data used to train predictive models contains inherent biases—such as over-policing in certain areas—the Statistician must actively work to identify and mitigate these distortions. This requires a deep understanding of both mathematical theory and social justice principles. In New Zealand Auckland, where Treaty of Waitangi obligations require active protection of Māori interests, the Statistician’s role extends into ensuring that data systems do not perpetuate historical injustices.</w:t>
      </w:r>
    </w:p>
    <w:bookmarkEnd w:id="25"/>
    <w:bookmarkStart w:id="27" w:name="conclusion"/>
    <w:p>
      <w:pPr>
        <w:pStyle w:val="Heading2"/>
      </w:pPr>
      <w:r>
        <w:t xml:space="preserve">Conclusion</w:t>
      </w:r>
    </w:p>
    <w:p>
      <w:pPr>
        <w:pStyle w:val="FirstParagraph"/>
      </w:pPr>
      <w:r>
        <w:t xml:space="preserve">In conclusion, this Book Report affirms that the Statistician is far more than a number-cruncher; they are essential interpreters of societal reality. In the specific context of New Zealand Auckland, their work underpins effective urban governance, equitable service delivery, and resilient environmental planning. The city’s rapid growth and diverse demographic makeup necessitate a sophisticated statistical approach that respects cultural diversity and addresses complex socio-economic disparities.</w:t>
      </w:r>
    </w:p>
    <w:p>
      <w:pPr>
        <w:pStyle w:val="BodyText"/>
      </w:pPr>
      <w:r>
        <w:t xml:space="preserve">As New Zealand Auckland continues to evolve into a global smart city hub, the demand for high-level statistical expertise will only increase. Policymakers, urban planners, and community leaders must recognize the Statistician as a key stakeholder in the democratic process. Their ability to translate complexity into clarity is indispensable for building a future that is not only data-driven but also humane and inclusive.</w:t>
      </w:r>
    </w:p>
    <w:bookmarkStart w:id="26" w:name="key-takeaways"/>
    <w:p>
      <w:pPr>
        <w:pStyle w:val="Heading3"/>
      </w:pPr>
      <w:r>
        <w:t xml:space="preserve">Key Takeaways</w:t>
      </w:r>
    </w:p>
    <w:p>
      <w:pPr>
        <w:numPr>
          <w:ilvl w:val="0"/>
          <w:numId w:val="1001"/>
        </w:numPr>
        <w:pStyle w:val="Compact"/>
      </w:pPr>
      <w:r>
        <w:t xml:space="preserve">The modern Statistician acts as a strategic partner in urban planning, moving beyond retrospective analysis to predictive modeling.</w:t>
      </w:r>
    </w:p>
    <w:p>
      <w:pPr>
        <w:numPr>
          <w:ilvl w:val="0"/>
          <w:numId w:val="1001"/>
        </w:numPr>
        <w:pStyle w:val="Compact"/>
      </w:pPr>
      <w:r>
        <w:t xml:space="preserve">In New Zealand Auckland, statistical methods are vital for addressing demographic diversity and ensuring equity across different communities.</w:t>
      </w:r>
    </w:p>
    <w:p>
      <w:pPr>
        <w:numPr>
          <w:ilvl w:val="0"/>
          <w:numId w:val="1001"/>
        </w:numPr>
        <w:pStyle w:val="Compact"/>
      </w:pPr>
      <w:r>
        <w:t xml:space="preserve">Ethical data handling and the mitigation of algorithmic bias are critical responsibilities for Statisticians working in public sectors.</w:t>
      </w:r>
    </w:p>
    <w:p>
      <w:pPr>
        <w:numPr>
          <w:ilvl w:val="0"/>
          <w:numId w:val="1001"/>
        </w:numPr>
        <w:pStyle w:val="Compact"/>
      </w:pPr>
      <w:r>
        <w:t xml:space="preserve">The integration of statistical insight is essential for tackling unique local challenges such as housing, health, and climate resilience in New Zealand Auckland.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New Zealand Auckland</dc:title>
  <dc:creator/>
  <dc:language>en</dc:language>
  <cp:keywords/>
  <dcterms:created xsi:type="dcterms:W3CDTF">2026-07-29T19:37:28Z</dcterms:created>
  <dcterms:modified xsi:type="dcterms:W3CDTF">2026-07-29T19:37:28Z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