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DR</w:t>
      </w:r>
      <w:r>
        <w:t xml:space="preserve"> </w:t>
      </w:r>
      <w:r>
        <w:t xml:space="preserve">Congo</w:t>
      </w:r>
      <w:r>
        <w:t xml:space="preserve"> </w:t>
      </w:r>
      <w:r>
        <w:t xml:space="preserve">Kinshasa</w:t>
      </w:r>
    </w:p>
    <w:bookmarkStart w:id="31" w:name="book-report-and-strategic-analysis"/>
    <w:p>
      <w:pPr>
        <w:pStyle w:val="Heading1"/>
      </w:pPr>
      <w:r>
        <w:t xml:space="preserve">Book Report and Strategic Analysis</w:t>
      </w:r>
    </w:p>
    <w:bookmarkStart w:id="20" w:name="Xb400b322eaa58879b6eb347f8d729fc73ca51fe"/>
    <w:p>
      <w:pPr>
        <w:pStyle w:val="Heading2"/>
      </w:pPr>
      <w:r>
        <w:rPr>
          <w:iCs/>
          <w:i/>
        </w:rPr>
        <w:t xml:space="preserve">The Surgeon</w:t>
      </w:r>
      <w:r>
        <w:t xml:space="preserve">: A Critical Examination through the Lens of DR Congo Kinshasa</w:t>
      </w:r>
    </w:p>
    <w:p>
      <w:pPr>
        <w:pStyle w:val="FirstParagraph"/>
      </w:pPr>
      <w:r>
        <w:rPr>
          <w:bCs/>
          <w:b/>
        </w:rPr>
        <w:t xml:space="preserve">Date:</w:t>
      </w:r>
    </w:p>
    <w:p>
      <w:pPr>
        <w:pStyle w:val="BodyText"/>
      </w:pPr>
      <w:r>
        <w:rPr>
          <w:iCs/>
          <w:i/>
        </w:rPr>
        <w:t xml:space="preserve">[Insert Current Date]</w:t>
      </w:r>
      <w:r>
        <w:br/>
      </w:r>
    </w:p>
    <w:p>
      <w:pPr>
        <w:pStyle w:val="BodyText"/>
      </w:pPr>
      <w:r>
        <w:rPr>
          <w:bCs/>
          <w:b/>
        </w:rPr>
        <w:t xml:space="preserve">Subject:</w:t>
      </w:r>
    </w:p>
    <w:p>
      <w:pPr>
        <w:pStyle w:val="BodyText"/>
      </w:pPr>
      <w:r>
        <w:t xml:space="preserve">Analyze of Richard Selzer’s "The Surgeon" and its relevance to medical humanitarianism in DR Congo Kinshasa</w:t>
      </w:r>
      <w:r>
        <w:br/>
      </w:r>
    </w:p>
    <w:p>
      <w:pPr>
        <w:pStyle w:val="SourceCode"/>
      </w:pPr>
      <w:r>
        <w:rPr>
          <w:rStyle w:val="VerbatimChar"/>
        </w:rPr>
        <w:t xml:space="preserve">Prepared For: Medical Humanitarian Corps &amp; Public Health Policy Makers, Kinshasa</w:t>
      </w:r>
      <w:r>
        <w:br/>
      </w:r>
      <w:r>
        <w:br/>
      </w:r>
      <w:r>
        <w:rPr>
          <w:rStyle w:val="VerbatimChar"/>
        </w:rPr>
        <w:t xml:space="preserve">Prepared By:[Insert Name/Title]</w:t>
      </w:r>
    </w:p>
    <w:p>
      <w:pPr>
        <w:pStyle w:val="FirstParagraph"/>
      </w:pPr>
      <w:r>
        <w:br/>
      </w:r>
    </w:p>
    <w:bookmarkEnd w:id="20"/>
    <w:bookmarkStart w:id="21" w:name="introduction"/>
    <w:p>
      <w:pPr>
        <w:pStyle w:val="Heading2"/>
      </w:pPr>
      <w:r>
        <w:t xml:space="preserve">1. Introduction</w:t>
      </w:r>
    </w:p>
    <w:p>
      <w:pPr>
        <w:pStyle w:val="FirstParagraph"/>
      </w:pPr>
      <w:r>
        <w:t xml:space="preserve">This Book Report serves as a critical analysis of the literary work</w:t>
      </w:r>
      <w:r>
        <w:t xml:space="preserve"> </w:t>
      </w:r>
      <w:r>
        <w:rPr>
          <w:iCs/>
          <w:i/>
        </w:rPr>
        <w:t xml:space="preserve">The Surgeon</w:t>
      </w:r>
      <w:r>
        <w:t xml:space="preserve">, primarily referring to the seminal collection of essays by Richard Selzer. However, in this specific context, the term "</w:t>
      </w:r>
      <w:r>
        <w:rPr>
          <w:bCs/>
          <w:b/>
        </w:rPr>
        <w:t xml:space="preserve">Surgeon</w:t>
      </w:r>
      <w:r>
        <w:t xml:space="preserve">" is not merely analyzed through its literary merit but is recontextualized within the harsh realities of modern humanitarian medicine. The primary objective of this report is to evaluate how the themes presented in</w:t>
      </w:r>
      <w:r>
        <w:t xml:space="preserve"> </w:t>
      </w:r>
      <w:r>
        <w:rPr>
          <w:iCs/>
          <w:i/>
        </w:rPr>
        <w:t xml:space="preserve">The Surgeon</w:t>
      </w:r>
      <w:r>
        <w:t xml:space="preserve">—namely duty, mortality, technical precision, and human empathy—resonate with the operational challenges faced by healthcare providers in</w:t>
      </w:r>
      <w:r>
        <w:t xml:space="preserve"> </w:t>
      </w:r>
      <w:r>
        <w:rPr>
          <w:bCs/>
          <w:b/>
        </w:rPr>
        <w:t xml:space="preserve">DR Congo Kinshasa</w:t>
      </w:r>
      <w:r>
        <w:t xml:space="preserve">.</w:t>
      </w:r>
    </w:p>
    <w:p>
      <w:pPr>
        <w:pStyle w:val="BodyText"/>
      </w:pPr>
      <w:r>
        <w:t xml:space="preserve">Kinshasa, as the capital of the Democratic Republic of Congo (DRC), represents one of the most complex environments for medical intervention in Africa. With a rapidly expanding population, infrastructure deficits, and a legacy of political instability, the city presents unique paradoxes: immense human need juxtaposed with pockets of elite medical care. This report argues that Selzer’s reflections on the surgical profession provide an essential philosophical framework for understanding the moral and practical burdens borne by surgeons and medical teams in Kinshasa today.</w:t>
      </w:r>
    </w:p>
    <w:bookmarkEnd w:id="21"/>
    <w:bookmarkStart w:id="22" w:name="summary-of-core-themes-in-the-surgeon"/>
    <w:p>
      <w:pPr>
        <w:pStyle w:val="Heading2"/>
      </w:pPr>
      <w:r>
        <w:t xml:space="preserve">2. Summary of Core Themes in</w:t>
      </w:r>
      <w:r>
        <w:t xml:space="preserve"> </w:t>
      </w:r>
      <w:r>
        <w:rPr>
          <w:iCs/>
          <w:i/>
        </w:rPr>
        <w:t xml:space="preserve">The Surgeon</w:t>
      </w:r>
    </w:p>
    <w:p>
      <w:pPr>
        <w:pStyle w:val="FirstParagraph"/>
      </w:pPr>
      <w:r>
        <w:t xml:space="preserve">Richard Selzer’s work is celebrated not just for its medical accuracy, but for its poetic exploration of the surgeon-patient relationship. Key themes include:</w:t>
      </w:r>
    </w:p>
    <w:p>
      <w:pPr>
        <w:numPr>
          <w:ilvl w:val="0"/>
          <w:numId w:val="1001"/>
        </w:numPr>
        <w:pStyle w:val="Compact"/>
      </w:pPr>
      <w:r>
        <w:rPr>
          <w:bCs/>
          <w:b/>
        </w:rPr>
        <w:t xml:space="preserve">The Dual Nature of Surgery:</w:t>
      </w:r>
      <w:r>
        <w:t xml:space="preserve"> </w:t>
      </w:r>
      <w:r>
        <w:t xml:space="preserve">Selzer describes surgery as both an act of violence (cutting into the body) and an act of healing. This duality is central to understanding the weight placed on any medical practitioner.</w:t>
      </w:r>
    </w:p>
    <w:p>
      <w:pPr>
        <w:numPr>
          <w:ilvl w:val="0"/>
          <w:numId w:val="1001"/>
        </w:numPr>
        <w:pStyle w:val="Compact"/>
      </w:pPr>
      <w:r>
        <w:rPr>
          <w:bCs/>
          <w:b/>
        </w:rPr>
        <w:t xml:space="preserve">Mortality and Humility:</w:t>
      </w:r>
      <w:r>
        <w:t xml:space="preserve"> </w:t>
      </w:r>
      <w:r>
        <w:t xml:space="preserve">The text emphasizes that despite technological advancements, death remains a constant companion to the surgeon. It calls for humility in the face of biological limits.</w:t>
      </w:r>
    </w:p>
    <w:p>
      <w:pPr>
        <w:numPr>
          <w:ilvl w:val="0"/>
          <w:numId w:val="1001"/>
        </w:numPr>
        <w:pStyle w:val="Compact"/>
      </w:pPr>
      <w:r>
        <w:rPr>
          <w:bCs/>
          <w:b/>
        </w:rPr>
        <w:t xml:space="preserve">Human Connection:</w:t>
      </w:r>
      <w:r>
        <w:t xml:space="preserve"> </w:t>
      </w:r>
      <w:r>
        <w:t xml:space="preserve">Beyond technical skill, Selzer highlights the importance of seeing the patient as a human being rather than merely a broken machine.</w:t>
      </w:r>
    </w:p>
    <w:p>
      <w:pPr>
        <w:pStyle w:val="FirstParagraph"/>
      </w:pPr>
      <w:r>
        <w:t xml:space="preserve">These themes are universally applicable but take on heightened significance when applied to resource-constrained settings like those found in</w:t>
      </w:r>
      <w:r>
        <w:t xml:space="preserve"> </w:t>
      </w:r>
      <w:r>
        <w:rPr>
          <w:bCs/>
          <w:b/>
        </w:rPr>
        <w:t xml:space="preserve">DR Congo Kinshasa</w:t>
      </w:r>
      <w:r>
        <w:t xml:space="preserve">.</w:t>
      </w:r>
    </w:p>
    <w:bookmarkEnd w:id="22"/>
    <w:bookmarkStart w:id="26" w:name="X734b67db7f2e3a5e7c567ea9f1e60f3e4da94cb"/>
    <w:p>
      <w:pPr>
        <w:pStyle w:val="Heading2"/>
      </w:pPr>
      <w:r>
        <w:t xml:space="preserve">3. Contextual Analysis: The Reality of Healthcare in DR Congo Kinshasa</w:t>
      </w:r>
    </w:p>
    <w:p>
      <w:pPr>
        <w:pStyle w:val="FirstParagraph"/>
      </w:pPr>
      <w:r>
        <w:t xml:space="preserve">To fully appreciate the relevance of</w:t>
      </w:r>
      <w:r>
        <w:t xml:space="preserve"> </w:t>
      </w:r>
      <w:r>
        <w:rPr>
          <w:iCs/>
          <w:i/>
        </w:rPr>
        <w:t xml:space="preserve">The Surgeon</w:t>
      </w:r>
      <w:r>
        <w:t xml:space="preserve">, one must understand the specific medical landscape of Kinshasa. The city faces a dual burden of disease: infectious diseases (such as malaria, tuberculosis, and HIV/AIDS) continue to plague the population, while non-communicable diseases (such as cancer and cardiovascular issues) are rising due to urbanization.</w:t>
      </w:r>
    </w:p>
    <w:bookmarkStart w:id="23" w:name="infrastructure-and-resource-scarcity"/>
    <w:p>
      <w:pPr>
        <w:pStyle w:val="Heading3"/>
      </w:pPr>
      <w:r>
        <w:t xml:space="preserve">3.1 Infrastructure and Resource Scarcity</w:t>
      </w:r>
    </w:p>
    <w:p>
      <w:pPr>
        <w:pStyle w:val="FirstParagraph"/>
      </w:pPr>
      <w:r>
        <w:t xml:space="preserve">In Kinshasa, the "surgeon" often operates with fewer resources than their Western counterparts documented by Selzer. Public hospitals frequently suffer from power outages, shortages of sterile supplies, and a lack of advanced diagnostic equipment. The concept of "technical precision" in</w:t>
      </w:r>
      <w:r>
        <w:t xml:space="preserve"> </w:t>
      </w:r>
      <w:r>
        <w:rPr>
          <w:iCs/>
          <w:i/>
        </w:rPr>
        <w:t xml:space="preserve">The Surgeon</w:t>
      </w:r>
      <w:r>
        <w:t xml:space="preserve"> </w:t>
      </w:r>
      <w:r>
        <w:t xml:space="preserve">must therefore be reimagined as the ability to make life-saving decisions with limited tools. The Kinshasa surgeon must possess an adaptive ingenuity that Selzer’s mid-20th-century American surgeon did not need to cultivate.</w:t>
      </w:r>
    </w:p>
    <w:bookmarkEnd w:id="23"/>
    <w:bookmarkStart w:id="24" w:name="the-human-cost-and-volume-of-patients"/>
    <w:p>
      <w:pPr>
        <w:pStyle w:val="Heading3"/>
      </w:pPr>
      <w:r>
        <w:t xml:space="preserve">3.2 The Human Cost and Volume of Patients</w:t>
      </w:r>
    </w:p>
    <w:p>
      <w:pPr>
        <w:pStyle w:val="FirstParagraph"/>
      </w:pPr>
      <w:r>
        <w:t xml:space="preserve">Kinshasa is home to over 15 million people, yet the ratio of doctors to patients is critically low. In</w:t>
      </w:r>
      <w:r>
        <w:t xml:space="preserve"> </w:t>
      </w:r>
      <w:r>
        <w:rPr>
          <w:iCs/>
          <w:i/>
        </w:rPr>
        <w:t xml:space="preserve">The Surgeon</w:t>
      </w:r>
      <w:r>
        <w:t xml:space="preserve">, Selzer often deals with individual patient narratives in depth. In Kinshasa, the surgeon may face hundreds of patients in a single shift. This volume tests the theme of "human connection." The challenge for medical teams in Kinshasa is maintaining the empathy described by Selzer when faced with overwhelming caseloads and systemic neglect.</w:t>
      </w:r>
    </w:p>
    <w:bookmarkEnd w:id="24"/>
    <w:bookmarkStart w:id="25" w:name="political-and-social-instability"/>
    <w:p>
      <w:pPr>
        <w:pStyle w:val="Heading3"/>
      </w:pPr>
      <w:r>
        <w:t xml:space="preserve">3.3 Political and Social Instability</w:t>
      </w:r>
    </w:p>
    <w:p>
      <w:pPr>
        <w:pStyle w:val="FirstParagraph"/>
      </w:pPr>
      <w:r>
        <w:t xml:space="preserve">The political history of the DRC has left deep scars on its healthcare infrastructure. In Kinshasa, medical workers often operate under conditions of social unrest or economic crisis. The "duty" to serve, a central tenet in</w:t>
      </w:r>
      <w:r>
        <w:t xml:space="preserve"> </w:t>
      </w:r>
      <w:r>
        <w:rPr>
          <w:iCs/>
          <w:i/>
        </w:rPr>
        <w:t xml:space="preserve">The Surgeon</w:t>
      </w:r>
      <w:r>
        <w:t xml:space="preserve">, becomes a profound moral act when the environment itself is unstable. The Kinshasa surgeon does not just heal bodies; they provide stability and hope in a chaotic society.</w:t>
      </w:r>
    </w:p>
    <w:bookmarkEnd w:id="25"/>
    <w:bookmarkEnd w:id="26"/>
    <w:bookmarkStart w:id="27" w:name="Xc7866da1fe574f0127a16230926d6c2c0290473"/>
    <w:p>
      <w:pPr>
        <w:pStyle w:val="Heading2"/>
      </w:pPr>
      <w:r>
        <w:t xml:space="preserve">4. Comparative Reflections: Selzer vs. The Kinshasa Reality</w:t>
      </w:r>
    </w:p>
    <w:p>
      <w:pPr>
        <w:pStyle w:val="FirstParagraph"/>
      </w:pPr>
      <w:r>
        <w:t xml:space="preserve">Theme in</w:t>
      </w:r>
      <w:r>
        <w:t xml:space="preserve"> </w:t>
      </w:r>
      <w:r>
        <w:rPr>
          <w:iCs/>
          <w:i/>
        </w:rPr>
        <w:t xml:space="preserve">The Surgeon</w:t>
      </w:r>
    </w:p>
    <w:p>
      <w:pPr>
        <w:pStyle w:val="BodyText"/>
      </w:pPr>
      <w:r>
        <w:t xml:space="preserve">Application in DR Congo Kinshasa</w:t>
      </w:r>
    </w:p>
    <w:p>
      <w:pPr>
        <w:pStyle w:val="BodyText"/>
      </w:pPr>
      <w:r>
        <w:t xml:space="preserve">Mortality as a constant companion</w:t>
      </w:r>
    </w:p>
    <w:p>
      <w:pPr>
        <w:pStyle w:val="BodyText"/>
      </w:pPr>
      <w:r>
        <w:t xml:space="preserve">In Kinshasa, mortality rates are higher due to preventable causes. The surgeon must confront death not just as an outcome of complex procedures, but often due to lack of access or delayed presentation.</w:t>
      </w:r>
    </w:p>
    <w:p>
      <w:pPr>
        <w:pStyle w:val="BodyText"/>
      </w:pPr>
      <w:r>
        <w:t xml:space="preserve">Technical Mastery</w:t>
      </w:r>
    </w:p>
    <w:p>
      <w:pPr>
        <w:pStyle w:val="BodyText"/>
      </w:pPr>
      <w:r>
        <w:t xml:space="preserve">Mastery in Kinshasa involves improvisation. Surgeons often repair equipment themselves and perform procedures with basic instruments that would be considered obsolete elsewhere.</w:t>
      </w:r>
    </w:p>
    <w:p>
      <w:pPr>
        <w:pStyle w:val="BodyText"/>
      </w:pPr>
      <w:r>
        <w:t xml:space="preserve">Ethical Dilemmas</w:t>
      </w:r>
    </w:p>
    <w:p>
      <w:pPr>
        <w:pStyle w:val="BodyText"/>
      </w:pPr>
      <w:r>
        <w:t xml:space="preserve">Resource allocation is a daily ethical crisis in Kinshasa. Who gets the last unit of blood? This mirrors Selzer’s ethical struggles but at a systemic level.</w:t>
      </w:r>
    </w:p>
    <w:p>
      <w:pPr>
        <w:pStyle w:val="BodyText"/>
      </w:pPr>
      <w:r>
        <w:t xml:space="preserve">Empathy and Detachment</w:t>
      </w:r>
    </w:p>
    <w:p>
      <w:pPr>
        <w:pStyle w:val="BodyText"/>
      </w:pPr>
      <w:r>
        <w:t xml:space="preserve">The "surgeon" in Kinshasa must balance extreme empathy with the necessary detachment to function in trauma-heavy environments, often dealing with war-related injuries alongside chronic disease.</w:t>
      </w:r>
    </w:p>
    <w:bookmarkEnd w:id="27"/>
    <w:bookmarkStart w:id="28" w:name="Xc3816a978188cb394db8776d6ced9e026aacb13"/>
    <w:p>
      <w:pPr>
        <w:pStyle w:val="Heading2"/>
      </w:pPr>
      <w:r>
        <w:t xml:space="preserve">5. Implications for Medical Training and Policy</w:t>
      </w:r>
    </w:p>
    <w:p>
      <w:pPr>
        <w:pStyle w:val="FirstParagraph"/>
      </w:pPr>
      <w:r>
        <w:t xml:space="preserve">This Book Report suggests that</w:t>
      </w:r>
      <w:r>
        <w:t xml:space="preserve"> </w:t>
      </w:r>
      <w:r>
        <w:rPr>
          <w:iCs/>
          <w:i/>
        </w:rPr>
        <w:t xml:space="preserve">The Surgeon</w:t>
      </w:r>
      <w:r>
        <w:t xml:space="preserve"> </w:t>
      </w:r>
      <w:r>
        <w:t xml:space="preserve">should be included in the training curriculum for medical professionals deploying to or working within</w:t>
      </w:r>
      <w:r>
        <w:t xml:space="preserve"> </w:t>
      </w:r>
      <w:r>
        <w:rPr>
          <w:bCs/>
          <w:b/>
        </w:rPr>
        <w:t xml:space="preserve">DR Congo Kinshasa</w:t>
      </w:r>
      <w:r>
        <w:t xml:space="preserve">. However, it must be taught with a supplementary framework that addresses local realities.</w:t>
      </w:r>
    </w:p>
    <w:p>
      <w:pPr>
        <w:numPr>
          <w:ilvl w:val="0"/>
          <w:numId w:val="1002"/>
        </w:numPr>
        <w:pStyle w:val="Compact"/>
      </w:pPr>
      <w:r>
        <w:rPr>
          <w:bCs/>
          <w:b/>
        </w:rPr>
        <w:t xml:space="preserve">Curriculum Integration:</w:t>
      </w:r>
      <w:r>
        <w:t xml:space="preserve"> </w:t>
      </w:r>
      <w:r>
        <w:t xml:space="preserve">Medical students in Kinshasa should read Selzer not just as literature, but as a case study in professional identity. Discussions should focus on how to maintain dignity and ethical standards under resource scarcity.</w:t>
      </w:r>
    </w:p>
    <w:p>
      <w:pPr>
        <w:numPr>
          <w:ilvl w:val="0"/>
          <w:numId w:val="1002"/>
        </w:numPr>
        <w:pStyle w:val="Compact"/>
      </w:pPr>
      <w:r>
        <w:rPr>
          <w:bCs/>
          <w:b/>
        </w:rPr>
        <w:t xml:space="preserve">Mental Health Support:</w:t>
      </w:r>
      <w:r>
        <w:t xml:space="preserve"> </w:t>
      </w:r>
      <w:r>
        <w:t xml:space="preserve">The psychological toll described by Selzer is exacerbated in Kinshasa. Hospitals must establish robust mental health support systems for surgeons dealing with high mortality and low resources.</w:t>
      </w:r>
    </w:p>
    <w:p>
      <w:pPr>
        <w:numPr>
          <w:ilvl w:val="0"/>
          <w:numId w:val="1002"/>
        </w:numPr>
        <w:pStyle w:val="Compact"/>
      </w:pPr>
      <w:r>
        <w:rPr>
          <w:bCs/>
          <w:b/>
        </w:rPr>
        <w:t xml:space="preserve">Global Solidarity:</w:t>
      </w:r>
      <w:r>
        <w:t xml:space="preserve"> </w:t>
      </w:r>
      <w:r>
        <w:t xml:space="preserve">International medical NGOs operating in Kinshasa must understand that the "surgeon" is not just a technician but a cultural mediator. Understanding the humanistic aspects of medicine can improve patient trust and compliance.</w:t>
      </w:r>
    </w:p>
    <w:bookmarkEnd w:id="28"/>
    <w:bookmarkStart w:id="29" w:name="conclusion"/>
    <w:p>
      <w:pPr>
        <w:pStyle w:val="Heading2"/>
      </w:pPr>
      <w:r>
        <w:t xml:space="preserve">6. Conclusion</w:t>
      </w:r>
    </w:p>
    <w:p>
      <w:pPr>
        <w:pStyle w:val="FirstParagraph"/>
      </w:pPr>
      <w:r>
        <w:t xml:space="preserve">The book</w:t>
      </w:r>
      <w:r>
        <w:t xml:space="preserve"> </w:t>
      </w:r>
      <w:r>
        <w:rPr>
          <w:iCs/>
          <w:i/>
        </w:rPr>
        <w:t xml:space="preserve">The Surgeon</w:t>
      </w:r>
      <w:r>
        <w:t xml:space="preserve"> </w:t>
      </w:r>
      <w:r>
        <w:t xml:space="preserve">offers timeless wisdom on the profession, but its true value in this report lies in its adaptability to the context of</w:t>
      </w:r>
      <w:r>
        <w:t xml:space="preserve"> </w:t>
      </w:r>
      <w:r>
        <w:rPr>
          <w:bCs/>
          <w:b/>
        </w:rPr>
        <w:t xml:space="preserve">DR Congo Kinshasa</w:t>
      </w:r>
      <w:r>
        <w:t xml:space="preserve">. The modern surgeon in Kinshasa embodies Selzer’s ideals of duty and humanity while simultaneously navigating a landscape of profound challenge. By acknowledging the parallels between Selzer’s philosophical inquiries and the gritty reality of Congolese medicine, we can better support healthcare providers in their vital mission.</w:t>
      </w:r>
    </w:p>
    <w:p>
      <w:pPr>
        <w:pStyle w:val="BodyText"/>
      </w:pPr>
      <w:r>
        <w:t xml:space="preserve">Ultimately, this report concludes that the spirit of</w:t>
      </w:r>
      <w:r>
        <w:t xml:space="preserve"> </w:t>
      </w:r>
      <w:r>
        <w:rPr>
          <w:iCs/>
          <w:i/>
        </w:rPr>
        <w:t xml:space="preserve">The Surgeon</w:t>
      </w:r>
      <w:r>
        <w:t xml:space="preserve"> </w:t>
      </w:r>
      <w:r>
        <w:t xml:space="preserve">is alive in Kinshasa. It resides in every physician who chooses to operate despite limited lights, every nurse who holds a patient’s hand amidst chaos, and every medical student who studies by candlelight to serve their community. Recognizing this connection fosters respect, improves training methodologies, and reinforces the global commitment to equitable healthcare.</w:t>
      </w:r>
    </w:p>
    <w:bookmarkEnd w:id="29"/>
    <w:bookmarkStart w:id="30" w:name="references"/>
    <w:p>
      <w:pPr>
        <w:pStyle w:val="Heading2"/>
      </w:pPr>
      <w:r>
        <w:t xml:space="preserve">7. References</w:t>
      </w:r>
    </w:p>
    <w:p>
      <w:pPr>
        <w:numPr>
          <w:ilvl w:val="0"/>
          <w:numId w:val="1003"/>
        </w:numPr>
        <w:pStyle w:val="Compact"/>
      </w:pPr>
      <w:r>
        <w:t xml:space="preserve">Selzer, R. (1968).</w:t>
      </w:r>
      <w:r>
        <w:t xml:space="preserve"> </w:t>
      </w:r>
      <w:r>
        <w:rPr>
          <w:iCs/>
          <w:i/>
        </w:rPr>
        <w:t xml:space="preserve">The Surgeon</w:t>
      </w:r>
      <w:r>
        <w:t xml:space="preserve">. Bantam Books.</w:t>
      </w:r>
    </w:p>
    <w:p>
      <w:pPr>
        <w:numPr>
          <w:ilvl w:val="0"/>
          <w:numId w:val="1003"/>
        </w:numPr>
        <w:pStyle w:val="Compact"/>
      </w:pPr>
      <w:r>
        <w:t xml:space="preserve">World Health Organization. (2023).</w:t>
      </w:r>
      <w:r>
        <w:t xml:space="preserve"> </w:t>
      </w:r>
      <w:r>
        <w:rPr>
          <w:iCs/>
          <w:i/>
        </w:rPr>
        <w:t xml:space="preserve">Democratic Republic of the Congo Health System Profile</w:t>
      </w:r>
      <w:r>
        <w:t xml:space="preserve">.</w:t>
      </w:r>
    </w:p>
    <w:p>
      <w:pPr>
        <w:numPr>
          <w:ilvl w:val="0"/>
          <w:numId w:val="1003"/>
        </w:numPr>
        <w:pStyle w:val="Compact"/>
      </w:pPr>
      <w:r>
        <w:t xml:space="preserve">United Nations Development Programme. (2022).</w:t>
      </w:r>
      <w:r>
        <w:t xml:space="preserve"> </w:t>
      </w:r>
      <w:r>
        <w:rPr>
          <w:iCs/>
          <w:i/>
        </w:rPr>
        <w:t xml:space="preserve">HDR: Democratic Republic of the Congo Human Development Report</w:t>
      </w:r>
      <w:r>
        <w:t xml:space="preserve">.</w:t>
      </w:r>
    </w:p>
    <w:p>
      <w:pPr>
        <w:pStyle w:val="FirstParagraph"/>
      </w:pPr>
      <w:r>
        <w:t xml:space="preserve">This document is confidential and intended for internal use by medical humanitarian organizations operating in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Contextual Analysis for DR Congo Kinshasa</dc:title>
  <dc:creator/>
  <dc:language>en</dc:language>
  <cp:keywords/>
  <dcterms:created xsi:type="dcterms:W3CDTF">2026-07-29T07:54:19Z</dcterms:created>
  <dcterms:modified xsi:type="dcterms:W3CDTF">2026-07-29T07:54:19Z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