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0" w:name="b-o-o-k-r-e-p-o-r-t"/>
    <w:p>
      <w:pPr>
        <w:pStyle w:val="Heading1"/>
      </w:pPr>
      <w:r>
        <w:rPr>
          <w:bCs/>
          <w:b/>
        </w:rPr>
        <w:t xml:space="preserve">B O O K R E P O R T</w:t>
      </w:r>
    </w:p>
    <w:p>
      <w:pPr>
        <w:pStyle w:val="FirstParagraph"/>
      </w:pPr>
      <w:r>
        <w:rPr>
          <w:bCs/>
          <w:b/>
        </w:rPr>
        <w:t xml:space="preserve">Title:</w:t>
      </w:r>
      <w:r>
        <w:t xml:space="preserve"> </w:t>
      </w:r>
      <w:r>
        <w:t xml:space="preserve">Surgeon: A Novel by Atul Gawande</w:t>
      </w:r>
    </w:p>
    <w:p>
      <w:pPr>
        <w:pStyle w:val="BodyText"/>
      </w:pPr>
      <w:r>
        <w:rPr>
          <w:bCs/>
          <w:b/>
        </w:rPr>
        <w:t xml:space="preserve">Date of Report:</w:t>
      </w:r>
      <w:r>
        <w:t xml:space="preserve"> </w:t>
      </w:r>
      <w:r>
        <w:t xml:space="preserve">October 26, 2023</w:t>
      </w:r>
    </w:p>
    <w:p>
      <w:pPr>
        <w:pStyle w:val="SourceCode"/>
      </w:pPr>
      <w:r>
        <w:rPr>
          <w:rStyle w:val="VerbatimChar"/>
        </w:rPr>
        <w:t xml:space="preserve">Focus Region: Italy Milan (Lombardy Region)</w:t>
      </w:r>
    </w:p>
    <w:bookmarkEnd w:id="20"/>
    <w:bookmarkStart w:id="28" w:name="i.-introduction"/>
    <w:p>
      <w:pPr>
        <w:pStyle w:val="Heading1"/>
      </w:pPr>
      <w:r>
        <w:t xml:space="preserve">I. Introduction</w:t>
      </w:r>
    </w:p>
    <w:p>
      <w:pPr>
        <w:pStyle w:val="FirstParagraph"/>
      </w:pPr>
      <w:r>
        <w:t xml:space="preserve">In the realm of medical literature, few works have bridged the gap between clinical precision and human narrative as effectively as "Surgeon" by Atul Gawande. This comprehensive book report serves not only to analyze the text itself but also to contextualize its themes within a specific healthcare landscape: Italy Milan. While Gawande’s work is universal in its application, examining it through the lens of one of Europe’s most sophisticated medical hubs offers unique insights into the intersection of tradition, innovation, and systemic efficiency. For professionals and students in Italy Milan, understanding the surgical ethos presented by Gawande is crucial for navigating the evolving landscape of modern healthcare.</w:t>
      </w:r>
    </w:p>
    <w:p>
      <w:pPr>
        <w:pStyle w:val="BodyText"/>
      </w:pPr>
      <w:r>
        <w:t xml:space="preserve">The narrative follows Dr. Paul Farmer’s mentorship under Dr. David Riegert (a composite figure representing rigorous surgical training) as he transitions from a medical student to a practicing surgeon. The journey is fraught with technical challenges, ethical dilemmas, and the emotional weight of holding human life in one's hands. This report argues that the lessons embedded in "Surgeon" are particularly resonant for healthcare institutions operating within the highly regulated yet innovative environment of Italy Milan.</w:t>
      </w:r>
    </w:p>
    <w:bookmarkStart w:id="21" w:name="ii.-summary-of-core-themes"/>
    <w:p>
      <w:pPr>
        <w:pStyle w:val="Heading2"/>
      </w:pPr>
      <w:r>
        <w:t xml:space="preserve">II. Summary of Core Themes</w:t>
      </w:r>
    </w:p>
    <w:p>
      <w:pPr>
        <w:pStyle w:val="FirstParagraph"/>
      </w:pPr>
      <w:r>
        <w:t xml:space="preserve">Gawande’s narrative is structured around two parallel timelines: his apprenticeship under a seasoned surgeon in Boston and his own experiences managing a complex patient case years later. The core theme revolves around the concept that surgery is not merely an act of cutting, but an art form requiring humility, technical mastery, and deep empathy.</w:t>
      </w:r>
    </w:p>
    <w:p>
      <w:pPr>
        <w:pStyle w:val="BodyText"/>
      </w:pPr>
      <w:r>
        <w:t xml:space="preserve">A significant portion of the book is dedicated to the "uncertainty" inherent in medical practice. Gawande illustrates how even with advanced technology, a surgeon must often rely on intuition and experience. This theme is critical for any reader interested in surgical philosophy. The author emphasizes that mistakes are inevitable but manageable if there is a culture of transparency and learning rather than blame.</w:t>
      </w:r>
    </w:p>
    <w:bookmarkEnd w:id="21"/>
    <w:bookmarkStart w:id="25" w:name="Xee6736dacc0119c4695e45ea740fdf9b1337e8f"/>
    <w:p>
      <w:pPr>
        <w:pStyle w:val="Heading2"/>
      </w:pPr>
      <w:r>
        <w:t xml:space="preserve">III. Relevance to Italy Milan’s Healthcare Context</w:t>
      </w:r>
    </w:p>
    <w:p>
      <w:pPr>
        <w:pStyle w:val="FirstParagraph"/>
      </w:pPr>
      <w:r>
        <w:t xml:space="preserve">The city of Milan, as the economic heart of Italy, hosts some of the most advanced medical centers in Europe. Institutions such as the Humanitas Research Hospital and San Raffaele University Hospital operate at a global standard. Therefore, applying Gawande’s principles to this specific locale is not just academic; it is practical.</w:t>
      </w:r>
    </w:p>
    <w:bookmarkStart w:id="22" w:name="Xbf6ccf01a97cc53f2cd63a59ccc204d3b1cd784"/>
    <w:p>
      <w:pPr>
        <w:pStyle w:val="Heading3"/>
      </w:pPr>
      <w:r>
        <w:t xml:space="preserve">A. The Balance of Tradition and Innovation</w:t>
      </w:r>
    </w:p>
    <w:p>
      <w:pPr>
        <w:pStyle w:val="FirstParagraph"/>
      </w:pPr>
      <w:r>
        <w:t xml:space="preserve">Milan boasts a rich history in medical education, blending centuries-old traditions with cutting-edge technology. "Surgeon" highlights the tension between relying on established protocols and embracing new techniques. In Italy Milan, where healthcare is integrated into the national system yet allows for high-quality private partnerships, surgeons face pressure to adopt minimally invasive technologies while maintaining patient safety. Gawande’s advocacy for checklists and systematic approaches aligns perfectly with Milan’s push for standardized quality assurance in its hospitals.</w:t>
      </w:r>
    </w:p>
    <w:bookmarkEnd w:id="22"/>
    <w:bookmarkStart w:id="23" w:name="Xab4ae5b935e12beef91e80e0ac19d71003574ee"/>
    <w:p>
      <w:pPr>
        <w:pStyle w:val="Heading3"/>
      </w:pPr>
      <w:r>
        <w:t xml:space="preserve">B. Communication and Patient-Centered Care</w:t>
      </w:r>
    </w:p>
    <w:p>
      <w:pPr>
        <w:pStyle w:val="FirstParagraph"/>
      </w:pPr>
      <w:r>
        <w:t xml:space="preserve">A recurring critique of modern medicine, particularly in bustling urban centers like Italy Milan, is the depersonalization of care. Gawande stresses the importance of clear communication between surgeons and patients. In a multicultural hub such as Milan, where doctors may treat patients from diverse linguistic and cultural backgrounds effective communication becomes even more vital. The book’s emphasis on informed consent and empathetic dialogue provides a framework for surgeons in Italy Milan to enhance patient trust and outcomes.</w:t>
      </w:r>
    </w:p>
    <w:bookmarkEnd w:id="23"/>
    <w:bookmarkStart w:id="24" w:name="c.-managing-complexity-and-burnout"/>
    <w:p>
      <w:pPr>
        <w:pStyle w:val="Heading3"/>
      </w:pPr>
      <w:r>
        <w:t xml:space="preserve">C. Managing Complexity and Burnout</w:t>
      </w:r>
    </w:p>
    <w:p>
      <w:pPr>
        <w:pStyle w:val="FirstParagraph"/>
      </w:pPr>
      <w:r>
        <w:t xml:space="preserve">The high-paced environment of Milan’s medical sector can lead to physician burnout, a silent epidemic affecting healthcare quality. Gawande does not shy away from discussing the emotional toll of surgery, including the grief associated with loss and the stress of decision-making. For professionals in Italy Milan, who often work long hours in densely populated hospital systems, Gawande’s reflections on resilience and peer support are invaluable. They offer a reminder that technical skill must be balanced with mental well-being.</w:t>
      </w:r>
    </w:p>
    <w:bookmarkEnd w:id="24"/>
    <w:bookmarkEnd w:id="25"/>
    <w:bookmarkStart w:id="26" w:name="iv.-critical-analysis"/>
    <w:p>
      <w:pPr>
        <w:pStyle w:val="Heading2"/>
      </w:pPr>
      <w:r>
        <w:t xml:space="preserve">IV. Critical Analysis</w:t>
      </w:r>
    </w:p>
    <w:p>
      <w:pPr>
        <w:pStyle w:val="FirstParagraph"/>
      </w:pPr>
      <w:r>
        <w:t xml:space="preserve">Gawande’s prose is accessible yet profound. He avoids overly technical jargon, making the book suitable for a broad audience, including administrators and policymakers in Italy Milan who oversee hospital operations. However, some critics might argue that Gawande romanticizes the surgeon-patient relationship slightly more than reality permits in high-volume centers.</w:t>
      </w:r>
    </w:p>
    <w:p>
      <w:pPr>
        <w:pStyle w:val="BodyText"/>
      </w:pPr>
      <w:r>
        <w:t xml:space="preserve">Nevertheless, the structural integrity of his argument remains strong. By juxtaposing his early struggles with later successes, he demonstrates that expertise is cumulative and fragile. This perspective challenges the myth of the infallible surgeon, a dangerous notion that can persist even in elite institutions found across Italy Milan.</w:t>
      </w:r>
    </w:p>
    <w:p>
      <w:pPr>
        <w:pStyle w:val="BlockText"/>
      </w:pPr>
      <w:r>
        <w:t xml:space="preserve">"The good surgeon knows what he does not know. The great surgeon knows what others do not know." - Adapted from Atul Gawande's insights in Surgeon.</w:t>
      </w:r>
    </w:p>
    <w:bookmarkEnd w:id="26"/>
    <w:bookmarkStart w:id="27" w:name="v.-conclusion"/>
    <w:p>
      <w:pPr>
        <w:pStyle w:val="Heading2"/>
      </w:pPr>
      <w:r>
        <w:t xml:space="preserve">V. Conclusion</w:t>
      </w:r>
    </w:p>
    <w:p>
      <w:pPr>
        <w:pStyle w:val="FirstParagraph"/>
      </w:pPr>
      <w:r>
        <w:t xml:space="preserve">"Surgeon" by Atul Gawande is more than a memoir; it is a manual for ethical and effective surgical practice. For the medical community in Italy Milan, this book serves as both a mirror and a map. It reflects current challenges such as communication gaps and burnout while mapping out solutions through humility, systematic checks, and continuous learning.</w:t>
      </w:r>
    </w:p>
    <w:p>
      <w:pPr>
        <w:pStyle w:val="BodyText"/>
      </w:pPr>
      <w:r>
        <w:t xml:space="preserve">In conclusion, integrating the lessons of "Surgeon" into the training programs of Italy Milan could significantly enhance patient care standards. The city’s healthcare providers would benefit immensely from embracing Gawande’s philosophy that surgery is a team sport requiring constant vigilance and compassion. As Italy continues to modernize its healthcare infrastructure, adopting these universal yet deeply human principles will be key to sustaining excellence in medical practice.</w:t>
      </w:r>
    </w:p>
    <w:p>
      <w:r>
        <w:pict>
          <v:rect style="width:0;height:1.5pt" o:hralign="center" o:hrstd="t" o:hr="t"/>
        </w:pict>
      </w:r>
    </w:p>
    <w:p>
      <w:pPr>
        <w:pStyle w:val="FirstParagraph"/>
      </w:pPr>
      <w:r>
        <w:rPr>
          <w:iCs/>
          <w:i/>
        </w:rPr>
        <w:t xml:space="preserve">This book report was prepared for educational and professional development purposes within the context of Italy Milan.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A Critical Analysis within the Context of Italy Milan</dc:title>
  <dc:creator/>
  <dc:language>en</dc:language>
  <cp:keywords/>
  <dcterms:created xsi:type="dcterms:W3CDTF">2026-07-29T07:22:46Z</dcterms:created>
  <dcterms:modified xsi:type="dcterms:W3CDTF">2026-07-29T07:22:46Z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