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and</w:t>
      </w:r>
      <w:r>
        <w:t xml:space="preserve"> </w:t>
      </w:r>
      <w:r>
        <w:t xml:space="preserve">Córdoba</w:t>
      </w:r>
    </w:p>
    <w:bookmarkStart w:id="29" w:name="Xdc664f3deb8069cda2f21b5b962b468d97e3391"/>
    <w:p>
      <w:pPr>
        <w:pStyle w:val="Heading1"/>
      </w:pPr>
      <w:r>
        <w:t xml:space="preserve">The Strategic Imperative of the Systems Engineer in Argentina and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Board, Technology Department</w:t>
      </w:r>
      <w:r>
        <w:br/>
      </w:r>
      <w:r>
        <w:rPr>
          <w:bCs/>
          <w:b/>
        </w:rPr>
        <w:t xml:space="preserve">From:</w:t>
      </w:r>
      <w:r>
        <w:t xml:space="preserve">[Author Name]</w:t>
      </w:r>
      <w:r>
        <w:br/>
      </w:r>
    </w:p>
    <w:p>
      <w:pPr>
        <w:pStyle w:val="BodyText"/>
      </w:pPr>
      <w:r>
        <w:t xml:space="preserve">Subject:The Role, Challenges, and Future of the Systems Engineer in Argentina Córdoba</w:t>
      </w:r>
    </w:p>
    <w:bookmarkStart w:id="20" w:name="i.-introduction"/>
    <w:p>
      <w:pPr>
        <w:pStyle w:val="Heading2"/>
      </w:pPr>
      <w:r>
        <w:t xml:space="preserve">I. Introduction</w:t>
      </w:r>
    </w:p>
    <w:p>
      <w:pPr>
        <w:pStyle w:val="FirstParagraph"/>
      </w:pPr>
      <w:r>
        <w:t xml:space="preserve">In the rapidly evolving landscape of global technology, the role of the Systems Engineer has transcended traditional boundaries to become a pivotal architect of modern infrastructure. This report explores the multifaceted nature of this profession, specifically analyzing its application and significance within the unique socio-economic and technological ecosystem of</w:t>
      </w:r>
      <w:r>
        <w:t xml:space="preserve"> </w:t>
      </w:r>
      <w:r>
        <w:rPr>
          <w:bCs/>
          <w:b/>
        </w:rPr>
        <w:t xml:space="preserve">Argentina Córdoba</w:t>
      </w:r>
      <w:r>
        <w:t xml:space="preserve">. By examining local industry trends, academic foundations, and global standards, we aim to provide a comprehensive overview that underscores why understanding the Systems Engineer is critical for any organization operating in this vibrant Argentine province.</w:t>
      </w:r>
    </w:p>
    <w:bookmarkEnd w:id="20"/>
    <w:bookmarkStart w:id="21" w:name="ii.-defining-the-systems-engineer"/>
    <w:p>
      <w:pPr>
        <w:pStyle w:val="Heading2"/>
      </w:pPr>
      <w:r>
        <w:t xml:space="preserve">II. Defining the Systems Engineer</w:t>
      </w:r>
    </w:p>
    <w:p>
      <w:pPr>
        <w:pStyle w:val="FirstParagraph"/>
      </w:pPr>
      <w:r>
        <w:t xml:space="preserve">A systems engineer is not merely a programmer or an IT support specialist; rather, they are holistic thinkers who design, implement, and manage complex systems over their entire life cycles. They bridge the gap between technical components—such as hardware and software—and business requirements. In the context of high-level engineering education in Argentina, this discipline requires a rigorous blend of mathematics, computer science physics principles.</w:t>
      </w:r>
    </w:p>
    <w:p>
      <w:pPr>
        <w:pStyle w:val="BodyText"/>
      </w:pPr>
      <w:r>
        <w:t xml:space="preserve">The core competency lies in "systems thinking." A Systems Engineer analyzes how different parts of a system interact, ensuring that the whole is greater than the sum of its parts. This approach is essential when dealing with large-scale projects involving telecommunications networks, financial transaction systems or industrial automation platforms. Without this holistic view, organizations risk creating siloed solutions that fail to integrate effectively.</w:t>
      </w:r>
    </w:p>
    <w:bookmarkEnd w:id="21"/>
    <w:bookmarkStart w:id="22" w:name="iii.-the-context-of-argentina"/>
    <w:p>
      <w:pPr>
        <w:pStyle w:val="Heading2"/>
      </w:pPr>
      <w:r>
        <w:t xml:space="preserve">III. The Context of Argentina</w:t>
      </w:r>
    </w:p>
    <w:p>
      <w:pPr>
        <w:pStyle w:val="FirstParagraph"/>
      </w:pPr>
      <w:r>
        <w:t xml:space="preserve">To understand the value of the Systems Engineer in Argentina, one must first appreciate the country’s broader technological trajectory. Over the past two decades, Argentina has emerged as a significant hub for software development and IT services in Latin America. Despite periodic economic fluctuations, the sector has shown remarkable resilience and adaptability.</w:t>
      </w:r>
    </w:p>
    <w:p>
      <w:pPr>
        <w:pStyle w:val="BodyText"/>
      </w:pPr>
      <w:r>
        <w:t xml:space="preserve">Nationally, there is a growing demand for professionals who can not only write code but also manage complex data architectures and cybersecurity frameworks. The national government has increasingly recognized technology as a driver of sovereignty and economic independence, leading to initiatives that promote STEM (Science, Technology, Engineering, and Mathematics) education. Consequently the Systems Engineer plays a dual role: driving private sector innovation while also supporting public digital transformation projects.</w:t>
      </w:r>
    </w:p>
    <w:bookmarkEnd w:id="22"/>
    <w:bookmarkStart w:id="25" w:name="iv.-focus-on-argentina-córdoba"/>
    <w:p>
      <w:pPr>
        <w:pStyle w:val="Heading2"/>
      </w:pPr>
      <w:r>
        <w:t xml:space="preserve">IV. Focus on Argentina Córdoba</w:t>
      </w:r>
    </w:p>
    <w:p>
      <w:pPr>
        <w:pStyle w:val="FirstParagraph"/>
      </w:pPr>
      <w:r>
        <w:rPr>
          <w:bCs/>
          <w:b/>
        </w:rPr>
        <w:t xml:space="preserve">Córdoba</w:t>
      </w:r>
      <w:r>
        <w:t xml:space="preserve">, the second-largest city in Argentina, stands out as a crucial node in this technological network often referred to locally as "Silicon Valley of the South." The province has actively cultivated an ecosystem that supports technology startups, research centers, and multinational corporations. This report highlights several key factors specific to</w:t>
      </w:r>
      <w:r>
        <w:t xml:space="preserve"> </w:t>
      </w:r>
      <w:r>
        <w:rPr>
          <w:bCs/>
          <w:b/>
        </w:rPr>
        <w:t xml:space="preserve">Argentina Córdoba</w:t>
      </w:r>
      <w:r>
        <w:t xml:space="preserve"> </w:t>
      </w:r>
      <w:r>
        <w:t xml:space="preserve">that define the local demand for Systems Engineers.</w:t>
      </w:r>
    </w:p>
    <w:bookmarkStart w:id="23" w:name="a.-the-academic-ecosystem"/>
    <w:p>
      <w:pPr>
        <w:pStyle w:val="Heading3"/>
      </w:pPr>
      <w:r>
        <w:t xml:space="preserve">A. The Academic Ecosystem</w:t>
      </w:r>
    </w:p>
    <w:p>
      <w:pPr>
        <w:pStyle w:val="FirstParagraph"/>
      </w:pPr>
      <w:r>
        <w:t xml:space="preserve">Córdoba is home to the National University of Córdoba (UNC), one of the oldest and most prestigious universities in South America. The Faculty of Exact Physical and Natural Sciences (FCEFN) offers robust programs in Computer Science, Mathematics, Physics, and Chemistry. These institutions produce graduates with strong theoretical foundations. However a modern Systems Engineer from this region is expected to complement academic rigor with practical skills in agile methodologies cloud computing and data analysis.</w:t>
      </w:r>
    </w:p>
    <w:p>
      <w:pPr>
        <w:pStyle w:val="BodyText"/>
      </w:pPr>
      <w:r>
        <w:t xml:space="preserve">Furthermore recent partnerships between UNC local tech parks like Parque Tecnológico Malagueño have created pipelines where students engage in real-world projects. This synergy ensures that the profile of a Systems Engineer emerging from</w:t>
      </w:r>
      <w:r>
        <w:t xml:space="preserve"> </w:t>
      </w:r>
      <w:r>
        <w:rPr>
          <w:bCs/>
          <w:b/>
        </w:rPr>
        <w:t xml:space="preserve">Argentina Córdoba</w:t>
      </w:r>
      <w:r>
        <w:t xml:space="preserve"> </w:t>
      </w:r>
      <w:r>
        <w:t xml:space="preserve">is immediately relevant to industry needs, blending deep theoretical knowledge with applied problem-solving skills.</w:t>
      </w:r>
    </w:p>
    <w:bookmarkEnd w:id="23"/>
    <w:bookmarkStart w:id="24" w:name="b.-industry-and-economic-drivers"/>
    <w:p>
      <w:pPr>
        <w:pStyle w:val="Heading3"/>
      </w:pPr>
      <w:r>
        <w:t xml:space="preserve">B. Industry and Economic Drivers</w:t>
      </w:r>
    </w:p>
    <w:p>
      <w:pPr>
        <w:pStyle w:val="FirstParagraph"/>
      </w:pPr>
      <w:r>
        <w:t xml:space="preserve">The industrial base of Córdoba has traditionally been strong in automotive manufacturing and aerospace (notably through companies like Ford, Iveco, and Airbus). This industrial heritage creates a specific niche for Systems Engineers specialized in Industrial IoT Internet of Things) and automation. In this context a Systems Engineer must understand both software logic and physical machinery.</w:t>
      </w:r>
    </w:p>
    <w:p>
      <w:pPr>
        <w:pStyle w:val="BodyText"/>
      </w:pPr>
      <w:r>
        <w:t xml:space="preserve">Additionally the growth of the software outsourcing industry in Córdoba means that many professionals are exposed to international standards from day one. They often work with clients from Europe North America, and Asia requiring proficiency in English alongside technical expertise. Therefore the modern Systems Engineer in Córdoba is a global citizen with local roots.</w:t>
      </w:r>
    </w:p>
    <w:bookmarkEnd w:id="24"/>
    <w:bookmarkEnd w:id="25"/>
    <w:bookmarkStart w:id="26" w:name="v.-challenges-and-future-outlook"/>
    <w:p>
      <w:pPr>
        <w:pStyle w:val="Heading2"/>
      </w:pPr>
      <w:r>
        <w:t xml:space="preserve">V. Challenges and Future Outlook</w:t>
      </w:r>
    </w:p>
    <w:p>
      <w:pPr>
        <w:pStyle w:val="FirstParagraph"/>
      </w:pPr>
      <w:r>
        <w:t xml:space="preserve">Despite the strong foundation, challenges remain. Brain drain remains a significant issue as many talented engineers seek opportunities abroad due to economic instability locally. To counteract this it is essential for local government and industry leaders to invest in continuous professional development programs that keep the best minds engaged.</w:t>
      </w:r>
    </w:p>
    <w:p>
      <w:pPr>
        <w:pStyle w:val="BodyText"/>
      </w:pPr>
      <w:r>
        <w:t xml:space="preserve">Looking forward several trends will shape the role of the Systems Engineer in</w:t>
      </w:r>
      <w:r>
        <w:t xml:space="preserve"> </w:t>
      </w:r>
      <w:r>
        <w:rPr>
          <w:bCs/>
          <w:b/>
        </w:rPr>
        <w:t xml:space="preserve">Argentina Córdoba</w:t>
      </w:r>
      <w:r>
        <w:t xml:space="preserve">:</w:t>
      </w:r>
    </w:p>
    <w:p>
      <w:pPr>
        <w:numPr>
          <w:ilvl w:val="0"/>
          <w:numId w:val="1001"/>
        </w:numPr>
        <w:pStyle w:val="Compact"/>
      </w:pPr>
      <w:r>
        <w:t xml:space="preserve">Digital Sovereignty:An increased focus on developing local software solutions reduces dependence on foreign tech giants.</w:t>
      </w:r>
    </w:p>
    <w:p>
      <w:pPr>
        <w:numPr>
          <w:ilvl w:val="0"/>
          <w:numId w:val="1001"/>
        </w:numPr>
        <w:pStyle w:val="Compact"/>
      </w:pPr>
      <w:r>
        <w:t xml:space="preserve">Sustainable Technology:Eco-friendly computing and green data centers will require engineers who understand energy efficiency.</w:t>
      </w:r>
    </w:p>
    <w:p>
      <w:pPr>
        <w:numPr>
          <w:ilvl w:val="0"/>
          <w:numId w:val="1001"/>
        </w:numPr>
        <w:pStyle w:val="Compact"/>
      </w:pPr>
      <w:r>
        <w:t xml:space="preserve">Artificial Intelligence Integration:Beyond basic coding, systems must now incorporate AI/ML models to predict outcomes and optimize processes. Systems Engineers will lead this integration ensuring ethical and efficient deployment.</w:t>
      </w:r>
    </w:p>
    <w:bookmarkEnd w:id="26"/>
    <w:bookmarkStart w:id="28" w:name="vii.-conclusion"/>
    <w:p>
      <w:pPr>
        <w:pStyle w:val="Heading2"/>
      </w:pPr>
      <w:r>
        <w:t xml:space="preserve">VII. Conclusion</w:t>
      </w:r>
    </w:p>
    <w:p>
      <w:pPr>
        <w:pStyle w:val="FirstParagraph"/>
      </w:pPr>
      <w:r>
        <w:t xml:space="preserve">In conclusion the Systems Engineer is an indispensable asset in the modern technological ecosystem of</w:t>
      </w:r>
      <w:r>
        <w:t xml:space="preserve"> </w:t>
      </w:r>
      <w:r>
        <w:rPr>
          <w:bCs/>
          <w:b/>
        </w:rPr>
        <w:t xml:space="preserve">Argentina Córdoba</w:t>
      </w:r>
      <w:r>
        <w:t xml:space="preserve">. Their ability to integrate diverse technical elements into cohesive solutions drives innovation across industries ranging from traditional manufacturing to cutting-edge software development. As Argentina continues to navigate its economic landscape, the strategic importance of having skilled Systems Engineers cannot be overstated.</w:t>
      </w:r>
    </w:p>
    <w:p>
      <w:pPr>
        <w:pStyle w:val="BodyText"/>
      </w:pPr>
      <w:r>
        <w:t xml:space="preserve">For academic institutions policy makers and industry leaders in Córdoba fostering an environment that supports these professionals is not just an educational goal but a national imperative. By investing in their training and providing platforms for their work,</w:t>
      </w:r>
      <w:r>
        <w:t xml:space="preserve"> </w:t>
      </w:r>
      <w:r>
        <w:rPr>
          <w:bCs/>
          <w:b/>
        </w:rPr>
        <w:t xml:space="preserve">Argentina Córdoba</w:t>
      </w:r>
      <w:r>
        <w:t xml:space="preserve"> </w:t>
      </w:r>
      <w:r>
        <w:t xml:space="preserve">can solidify its position as a leading technological hub in Latin America ensuring sustainable growth and technological sovereignty for future generations.</w:t>
      </w:r>
    </w:p>
    <w:bookmarkStart w:id="27" w:name="key-takeaway"/>
    <w:p>
      <w:pPr>
        <w:pStyle w:val="Heading3"/>
      </w:pPr>
      <w:r>
        <w:t xml:space="preserve">Key Takeaway</w:t>
      </w:r>
    </w:p>
    <w:p>
      <w:pPr>
        <w:pStyle w:val="FirstParagraph"/>
      </w:pPr>
      <w:r>
        <w:t xml:space="preserve">The Systems Engineer is the architect of modern complexity. In the specific context of Argentina Córdoba their role bridges local industrial heritage with global digital trends making them central to the region’s economic and technological future.</w:t>
      </w:r>
    </w:p>
    <w:bookmarkEnd w:id="27"/>
    <w:p>
      <w:pPr>
        <w:pStyle w:val="BodyText"/>
      </w:pPr>
      <w:r>
        <w:rPr>
          <w:iCs/>
          <w:i/>
        </w:rPr>
        <w:t xml:space="preserve">Report generated for academic review. All references to Argentina Córdoba systems engineering practices are based on current industry standards and regional data.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the Context of Argentina and Córdoba</dc:title>
  <dc:creator/>
  <cp:keywords/>
  <dcterms:created xsi:type="dcterms:W3CDTF">2026-07-29T00:57:19Z</dcterms:created>
  <dcterms:modified xsi:type="dcterms:W3CDTF">2026-07-29T00:57:19Z</dcterms:modified>
</cp:coreProperties>
</file>

<file path=docProps/custom.xml><?xml version="1.0" encoding="utf-8"?>
<Properties xmlns="http://schemas.openxmlformats.org/officeDocument/2006/custom-properties" xmlns:vt="http://schemas.openxmlformats.org/officeDocument/2006/docPropsVTypes"/>
</file>