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bookmarkStart w:id="31" w:name="Xdab1502f641e7b363f7864255aabb2fe31d6ede"/>
    <w:p>
      <w:pPr>
        <w:pStyle w:val="Heading1"/>
      </w:pPr>
      <w:r>
        <w:t xml:space="preserve">A Comprehensive Book Report</w:t>
      </w:r>
      <w:r>
        <w:br/>
      </w:r>
      <w:r>
        <w:t xml:space="preserve">The Role of the Systems Engineer in Egypt, Alexandria</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Alexandria Governorate, Egypt</w:t>
      </w:r>
      <w:r>
        <w:br/>
      </w:r>
      <w:r>
        <w:rPr>
          <w:bCs/>
          <w:b/>
        </w:rPr>
        <w:t xml:space="preserve">Status:</w:t>
      </w:r>
      <w:r>
        <w:t xml:space="preserve"> </w:t>
      </w:r>
      <w:r>
        <w:t xml:space="preserve">Academic and Professional Review</w:t>
      </w:r>
    </w:p>
    <w:bookmarkStart w:id="20" w:name="Xaafb2cc962e380a86f94228a24ecc9e309b1dcb"/>
    <w:p>
      <w:pPr>
        <w:pStyle w:val="Heading2"/>
      </w:pPr>
      <w:r>
        <w:t xml:space="preserve">I. Introduction: The Intersection of History and Innovation</w:t>
      </w:r>
    </w:p>
    <w:p>
      <w:pPr>
        <w:pStyle w:val="FirstParagraph"/>
      </w:pPr>
      <w:r>
        <w:t xml:space="preserve">This book report serves as a critical examination of the modern Systems Engineer role, specifically tailored to the unique socio-technical landscape of Alexandria, Egypt. For centuries, Alexandria has stood as a beacon of knowledge and trade at the crossroads of Africa and Europe. Today, that legacy is being rewritten through digital transformation and engineering innovation. The "Systems Engineer" is not merely a job title in this context; it is a vital catalyst for urban renewal, infrastructure modernization, and technological sovereignty within the Mediterranean region.</w:t>
      </w:r>
    </w:p>
    <w:p>
      <w:pPr>
        <w:pStyle w:val="BodyText"/>
      </w:pPr>
      <w:r>
        <w:t xml:space="preserve">The objective of this report is to explore how the methodologies, tools, and philosophical frameworks of systems engineering apply to the specific challenges faced by Alexandria. From managing complex transportation networks along Corniche Road to integrating smart city technologies in new districts like Borg El Arab, the Systems Engineer acts as the architect of complexity. This document argues that mastering systems thinking is essential for professionals aiming to drive sustainable development in Egypt’s second-largest city.</w:t>
      </w:r>
    </w:p>
    <w:bookmarkEnd w:id="20"/>
    <w:bookmarkStart w:id="21" w:name="Xbb3ca39734a745872f180018f4a912dd273d981"/>
    <w:p>
      <w:pPr>
        <w:pStyle w:val="Heading2"/>
      </w:pPr>
      <w:r>
        <w:t xml:space="preserve">II. Defining the Systems Engineer: A Holistic Perspective</w:t>
      </w:r>
    </w:p>
    <w:p>
      <w:pPr>
        <w:pStyle w:val="FirstParagraph"/>
      </w:pPr>
      <w:r>
        <w:rPr>
          <w:bCs/>
          <w:b/>
        </w:rPr>
        <w:t xml:space="preserve">Core Definition:</w:t>
      </w:r>
      <w:r>
        <w:t xml:space="preserve"> </w:t>
      </w:r>
      <w:r>
        <w:t xml:space="preserve">The Systems Engineer is a professional who focuses on how to design, manage, and optimize complex systems over their life cycles. They bridge the gap between various disciplines—software, hardware, operations, and people.</w:t>
      </w:r>
    </w:p>
    <w:p>
      <w:pPr>
        <w:pStyle w:val="BodyText"/>
      </w:pPr>
      <w:r>
        <w:t xml:space="preserve">In the context of this report, we move beyond generic definitions. A Systems Engineer in Alexandria must possess a hybrid skill set that blends technical rigor with cultural awareness. The role requires:</w:t>
      </w:r>
    </w:p>
    <w:p>
      <w:pPr>
        <w:numPr>
          <w:ilvl w:val="0"/>
          <w:numId w:val="1001"/>
        </w:numPr>
        <w:pStyle w:val="Compact"/>
      </w:pPr>
      <w:r>
        <w:rPr>
          <w:bCs/>
          <w:b/>
        </w:rPr>
        <w:t xml:space="preserve">Holistic Thinking:</w:t>
      </w:r>
      <w:r>
        <w:t xml:space="preserve"> </w:t>
      </w:r>
      <w:r>
        <w:t xml:space="preserve">Viewing problems as interconnected parts rather than isolated entities. For example, upgrading the water treatment system cannot be done without considering energy consumption and distribution logistics.</w:t>
      </w:r>
    </w:p>
    <w:p>
      <w:pPr>
        <w:numPr>
          <w:ilvl w:val="0"/>
          <w:numId w:val="1001"/>
        </w:numPr>
        <w:pStyle w:val="Compact"/>
      </w:pPr>
      <w:r>
        <w:rPr>
          <w:bCs/>
          <w:b/>
        </w:rPr>
        <w:t xml:space="preserve">Lifecycle Management:</w:t>
      </w:r>
      <w:r>
        <w:t xml:space="preserve"> </w:t>
      </w:r>
      <w:r>
        <w:t xml:space="preserve">Understanding that a project in Egypt begins with feasibility studies (often influenced by international funding bodies) and ends with long-term maintenance strategies suited for local environmental conditions.</w:t>
      </w:r>
    </w:p>
    <w:p>
      <w:pPr>
        <w:numPr>
          <w:ilvl w:val="0"/>
          <w:numId w:val="1001"/>
        </w:numPr>
        <w:pStyle w:val="Compact"/>
      </w:pPr>
      <w:r>
        <w:rPr>
          <w:bCs/>
          <w:b/>
        </w:rPr>
        <w:t xml:space="preserve">Risk Mitigation:</w:t>
      </w:r>
      <w:r>
        <w:t xml:space="preserve"> </w:t>
      </w:r>
      <w:r>
        <w:t xml:space="preserve">Identifying potential failures before they occur, whether due to technical limitations or external geopolitical factors.</w:t>
      </w:r>
    </w:p>
    <w:bookmarkEnd w:id="21"/>
    <w:bookmarkStart w:id="25" w:name="X5d6e58d9091cc16300147aa526238876b4665b4"/>
    <w:p>
      <w:pPr>
        <w:pStyle w:val="Heading2"/>
      </w:pPr>
      <w:r>
        <w:t xml:space="preserve">III. The Alexandria Context: Unique Challenges and Opportunities</w:t>
      </w:r>
    </w:p>
    <w:p>
      <w:pPr>
        <w:pStyle w:val="FirstParagraph"/>
      </w:pPr>
      <w:r>
        <w:t xml:space="preserve">Alexandria presents a distinct set of challenges that require specialized engineering solutions. As a coastal city facing sea-level rise, traffic congestion, and rapid urbanization, the Systems Engineer must adopt adaptive strategies.</w:t>
      </w:r>
    </w:p>
    <w:bookmarkStart w:id="22" w:name="Xef5c872ef9d1422720088e77b18ed247601bef6"/>
    <w:p>
      <w:pPr>
        <w:pStyle w:val="Heading3"/>
      </w:pPr>
      <w:r>
        <w:t xml:space="preserve">A. Urban Infrastructure and Transportation</w:t>
      </w:r>
    </w:p>
    <w:p>
      <w:pPr>
        <w:pStyle w:val="FirstParagraph"/>
      </w:pPr>
      <w:r>
        <w:t xml:space="preserve">The transportation network in Alexandria is one of the most complex systems in Egypt. The integration of the new tram lines with existing bus networks and private transport requires sophisticated system modeling. A Systems Engineer here must analyze passenger flow, traffic signals, and energy efficiency simultaneously. Failure to consider these interdependencies leads to bottlenecks that paralyze daily life for millions of residents.</w:t>
      </w:r>
    </w:p>
    <w:bookmarkEnd w:id="22"/>
    <w:bookmarkStart w:id="23" w:name="b.-smart-city-integration"/>
    <w:p>
      <w:pPr>
        <w:pStyle w:val="Heading3"/>
      </w:pPr>
      <w:r>
        <w:t xml:space="preserve">B. Smart City Integration</w:t>
      </w:r>
    </w:p>
    <w:p>
      <w:pPr>
        <w:pStyle w:val="FirstParagraph"/>
      </w:pPr>
      <w:r>
        <w:t xml:space="preserve">Alexandria is actively pursuing smart city initiatives. This involves integrating Internet of Things (IoT) sensors for waste management, water leakage detection, and energy monitoring. The Systems Engineer plays a pivotal role in ensuring that these disparate technologies communicate effectively through a unified data architecture. They must ensure interoperability between legacy systems installed decades ago and modern cloud-based analytics platforms.</w:t>
      </w:r>
    </w:p>
    <w:bookmarkEnd w:id="23"/>
    <w:bookmarkStart w:id="24" w:name="c.-environmental-sustainability"/>
    <w:p>
      <w:pPr>
        <w:pStyle w:val="Heading3"/>
      </w:pPr>
      <w:r>
        <w:t xml:space="preserve">C. Environmental Sustainability</w:t>
      </w:r>
    </w:p>
    <w:p>
      <w:pPr>
        <w:pStyle w:val="FirstParagraph"/>
      </w:pPr>
      <w:r>
        <w:t xml:space="preserve">With its unique geography, Alexandria is vulnerable to environmental changes. Systems engineering provides the framework for sustainable design. By analyzing the entire lifecycle of infrastructure projects, engineers can propose solutions that reduce carbon footprints and enhance resilience against climate change impacts.</w:t>
      </w:r>
    </w:p>
    <w:bookmarkEnd w:id="24"/>
    <w:bookmarkEnd w:id="25"/>
    <w:bookmarkStart w:id="26" w:name="Xbcdb1f5a1f1e5add297e1eb9ea5f0536679bab6"/>
    <w:p>
      <w:pPr>
        <w:pStyle w:val="Heading2"/>
      </w:pPr>
      <w:r>
        <w:t xml:space="preserve">IV. Methodologies Applied to Local Projects</w:t>
      </w:r>
    </w:p>
    <w:p>
      <w:pPr>
        <w:pStyle w:val="FirstParagraph"/>
      </w:pPr>
      <w:r>
        <w:t xml:space="preserve">To address the complexities of Alexandria's development, several systems engineering methodologies are particularly relevant:</w:t>
      </w:r>
    </w:p>
    <w:p>
      <w:pPr>
        <w:numPr>
          <w:ilvl w:val="0"/>
          <w:numId w:val="1002"/>
        </w:numPr>
        <w:pStyle w:val="Compact"/>
      </w:pPr>
      <w:r>
        <w:rPr>
          <w:bCs/>
          <w:b/>
        </w:rPr>
        <w:t xml:space="preserve">V-Model Implementation:</w:t>
      </w:r>
    </w:p>
    <w:p>
      <w:pPr>
        <w:numPr>
          <w:ilvl w:val="0"/>
          <w:numId w:val="1002"/>
        </w:numPr>
        <w:pStyle w:val="Compact"/>
      </w:pPr>
      <w:r>
        <w:rPr>
          <w:bCs/>
          <w:b/>
        </w:rPr>
        <w:t xml:space="preserve">Agile Systems Engineering:</w:t>
      </w:r>
    </w:p>
    <w:p>
      <w:pPr>
        <w:numPr>
          <w:ilvl w:val="0"/>
          <w:numId w:val="1002"/>
        </w:numPr>
        <w:pStyle w:val="Compact"/>
      </w:pPr>
      <w:r>
        <w:rPr>
          <w:bCs/>
          <w:b/>
        </w:rPr>
        <w:t xml:space="preserve">SysML (Systems Modeling Language):</w:t>
      </w:r>
    </w:p>
    <w:bookmarkEnd w:id="26"/>
    <w:bookmarkStart w:id="27" w:name="X4daa67d652edee5cf9e85c44a393198b68598b5"/>
    <w:p>
      <w:pPr>
        <w:pStyle w:val="Heading2"/>
      </w:pPr>
      <w:r>
        <w:t xml:space="preserve">V. The Human Element: Education and Capacity Building</w:t>
      </w:r>
    </w:p>
    <w:p>
      <w:pPr>
        <w:pStyle w:val="FirstParagraph"/>
      </w:pPr>
      <w:r>
        <w:t xml:space="preserve">The success of Systems Engineering in Egypt depends heavily on human capital. Universities in Alexandria, such as Alexandria University and the Arab Academy for Science, Technology and Maritime Transport (AASTMT), are increasingly incorporating systems thinking into their curricula.</w:t>
      </w:r>
    </w:p>
    <w:p>
      <w:pPr>
        <w:pStyle w:val="BodyText"/>
      </w:pPr>
      <w:r>
        <w:t xml:space="preserve">"Education is the bedrock of progress. By fostering a generation of engineers who think in systems rather than silos, Alexandria positions itself as a regional hub for innovation."</w:t>
      </w:r>
    </w:p>
    <w:p>
      <w:pPr>
        <w:pStyle w:val="BodyText"/>
      </w:pPr>
      <w:r>
        <w:t xml:space="preserve">Collaboration between academia and industry is vital. Internships and joint research projects allow students to apply theoretical knowledge to real-world problems in the city. This synergy ensures that the workforce remains competitive and adaptable to changing technological landscapes.</w:t>
      </w:r>
    </w:p>
    <w:bookmarkEnd w:id="27"/>
    <w:bookmarkStart w:id="28" w:name="X886cbf175ebc3c93e65b6f2d69665c5e1c73b58"/>
    <w:p>
      <w:pPr>
        <w:pStyle w:val="Heading2"/>
      </w:pPr>
      <w:r>
        <w:t xml:space="preserve">VI. Case Study: Modernizing Alexandria’s Water Management</w:t>
      </w:r>
    </w:p>
    <w:p>
      <w:pPr>
        <w:pStyle w:val="FirstParagraph"/>
      </w:pPr>
      <w:r>
        <w:t xml:space="preserve">A pertinent example of Systems Engineering in action is the modernization of water distribution networks. Historically, leaks and inefficiencies plagued the system. By applying systems engineering principles, engineers mapped out the entire network, identified high-risk zones using data analytics, and implemented smart meters for real-time monitoring.</w:t>
      </w:r>
    </w:p>
    <w:p>
      <w:pPr>
        <w:pStyle w:val="BodyText"/>
      </w:pPr>
      <w:r>
        <w:t xml:space="preserve">This project did not just involve replacing pipes; it involved changing processes, training staff on new technologies, and engaging with communities to manage expectations. The result was a significant reduction in water loss and improved service reliability for residents. This case demonstrates that Systems Engineering is as much about people and processes as it is about technology.</w:t>
      </w:r>
    </w:p>
    <w:bookmarkEnd w:id="28"/>
    <w:bookmarkStart w:id="29" w:name="Xa9158a537bb83675725d6796f05615913c7c967"/>
    <w:p>
      <w:pPr>
        <w:pStyle w:val="Heading2"/>
      </w:pPr>
      <w:r>
        <w:t xml:space="preserve">VII. Conclusion: Toward a Resilient Future</w:t>
      </w:r>
    </w:p>
    <w:p>
      <w:pPr>
        <w:pStyle w:val="FirstParagraph"/>
      </w:pPr>
      <w:r>
        <w:t xml:space="preserve">In conclusion, the role of the Systems Engineer in Alexandria, Egypt, is multifaceted and indispensable. It requires a deep understanding of technical disciplines coupled with an appreciation for local cultural and environmental contexts.</w:t>
      </w:r>
    </w:p>
    <w:p>
      <w:pPr>
        <w:pStyle w:val="BodyText"/>
      </w:pPr>
      <w:r>
        <w:t xml:space="preserve">As Alexandria continues to grow as a center for commerce, education, and tourism in the Mediterranean basin, the demand for skilled Systems Engineers will only increase. These professionals are not just builders; they are strategists who ensure that development is sustainable, inclusive, and resilient.</w:t>
      </w:r>
    </w:p>
    <w:p>
      <w:pPr>
        <w:pStyle w:val="BodyText"/>
      </w:pPr>
      <w:r>
        <w:t xml:space="preserve">The future of Alexandria lies in its ability to integrate innovation with tradition. Systems Engineering provides the framework for this integration. By adopting holistic approaches, leveraging advanced technologies, and investing in human capital, Egypt’s coastal jewel can navigate the complexities of the 21st century with confidence.</w:t>
      </w:r>
    </w:p>
    <w:bookmarkEnd w:id="29"/>
    <w:bookmarkStart w:id="30" w:name="viii.-recommendations"/>
    <w:p>
      <w:pPr>
        <w:pStyle w:val="Heading2"/>
      </w:pPr>
      <w:r>
        <w:t xml:space="preserve">VIII. Recommendations</w:t>
      </w:r>
    </w:p>
    <w:p>
      <w:pPr>
        <w:numPr>
          <w:ilvl w:val="0"/>
          <w:numId w:val="1003"/>
        </w:numPr>
        <w:pStyle w:val="Compact"/>
      </w:pPr>
      <w:r>
        <w:rPr>
          <w:bCs/>
          <w:b/>
        </w:rPr>
        <w:t xml:space="preserve">Promote Standardization:</w:t>
      </w:r>
      <w:r>
        <w:t xml:space="preserve"> </w:t>
      </w:r>
      <w:r>
        <w:t xml:space="preserve">Encourage adherence to international systems engineering standards (such as INCOSE guidelines) while adapting them to local constraints.</w:t>
      </w:r>
    </w:p>
    <w:p>
      <w:pPr>
        <w:numPr>
          <w:ilvl w:val="0"/>
          <w:numId w:val="1003"/>
        </w:numPr>
        <w:pStyle w:val="Compact"/>
      </w:pPr>
      <w:r>
        <w:rPr>
          <w:bCs/>
          <w:b/>
        </w:rPr>
        <w:t xml:space="preserve">Foster Collaboration:</w:t>
      </w:r>
      <w:r>
        <w:t xml:space="preserve"> </w:t>
      </w:r>
      <w:r>
        <w:t xml:space="preserve">Create platforms for knowledge sharing between engineers in Alexandria and global counterparts.</w:t>
      </w:r>
    </w:p>
    <w:p>
      <w:pPr>
        <w:numPr>
          <w:ilvl w:val="0"/>
          <w:numId w:val="1003"/>
        </w:numPr>
        <w:pStyle w:val="Compact"/>
      </w:pPr>
      <w:r>
        <w:rPr>
          <w:bCs/>
          <w:b/>
        </w:rPr>
        <w:t xml:space="preserve">Invest in Training:</w:t>
      </w:r>
      <w:r>
        <w:t xml:space="preserve"> </w:t>
      </w:r>
      <w:r>
        <w:t xml:space="preserve">Continuous professional development programs should be established to keep engineers updated on emerging trends like AI, IoT, and renewable energy integration.</w:t>
      </w:r>
    </w:p>
    <w:p>
      <w:pPr>
        <w:pStyle w:val="FirstParagraph"/>
      </w:pPr>
      <w:r>
        <w:rPr>
          <w:iCs/>
          <w:i/>
        </w:rPr>
        <w:t xml:space="preserve">This report underscores that the Systems Engineer is a key driver of progress in Egypt, Alexandria. Their work ensures that the city’s rich history coexists harmoniously with its dynamic future.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the Context of Egypt, Alexandria</dc:title>
  <dc:creator/>
  <dc:language>en</dc:language>
  <cp:keywords/>
  <dcterms:created xsi:type="dcterms:W3CDTF">2026-07-29T07:17:47Z</dcterms:created>
  <dcterms:modified xsi:type="dcterms:W3CDTF">2026-07-29T07:17:47Z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