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30" w:name="X3ee0258280d7ef2ab358d79d62e893e2eae87b8"/>
    <w:p>
      <w:pPr>
        <w:pStyle w:val="Heading1"/>
      </w:pPr>
      <w:r>
        <w:t xml:space="preserve">Comprehensive Book Report: The Role and Impact of Systems Engineers in the Development Context of Ethiopia Addis Ababa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of Systems Engineering Practices</w:t>
      </w:r>
      <w:r>
        <w:br/>
      </w:r>
      <w:r>
        <w:rPr>
          <w:bCs/>
          <w:b/>
        </w:rPr>
        <w:t xml:space="preserve">Geographic Focus:</w:t>
      </w:r>
      <w:r>
        <w:t xml:space="preserve"> </w:t>
      </w:r>
      <w:r>
        <w:t xml:space="preserve">Ethiopia, Addis Ababa</w:t>
      </w:r>
    </w:p>
    <w:p>
      <w:r>
        <w:pict>
          <v:rect style="width:0;height:1.5pt" o:hralign="center" o:hrstd="t" o:hr="t"/>
        </w:pict>
      </w:r>
    </w:p>
    <w:bookmarkStart w:id="20" w:name="introduction"/>
    <w:p>
      <w:pPr>
        <w:pStyle w:val="Heading2"/>
      </w:pPr>
      <w:r>
        <w:t xml:space="preserve">1. Introduction</w:t>
      </w:r>
    </w:p>
    <w:p>
      <w:pPr>
        <w:pStyle w:val="FirstParagraph"/>
      </w:pPr>
      <w:r>
        <w:t xml:space="preserve">This book report provides a critical analysis and synthesis of contemporary literature regarding the discipline of</w:t>
      </w:r>
      <w:r>
        <w:t xml:space="preserve"> </w:t>
      </w:r>
      <w:r>
        <w:rPr>
          <w:iCs/>
          <w:i/>
        </w:rPr>
        <w:t xml:space="preserve">Systems Engineer</w:t>
      </w:r>
      <w:r>
        <w:t xml:space="preserve">, specifically tailored to the unique socio-economic and infrastructural landscape of</w:t>
      </w:r>
      <w:r>
        <w:t xml:space="preserve"> </w:t>
      </w:r>
      <w:r>
        <w:rPr>
          <w:bCs/>
          <w:b/>
        </w:rPr>
        <w:t xml:space="preserve">Ethiopia Addis Ababa</w:t>
      </w:r>
      <w:r>
        <w:t xml:space="preserve">. As Addis Ababa stands as the diplomatic capital of Africa and a rapidly urbanizing hub in East Africa, understanding how systems engineering principles apply here is not merely an academic exercise but a practical necessity for sustainable development. The selected texts reviewed in this report emphasize that systems engineering is no longer confined to aerospace or defense industries; it has become a pivotal framework for managing complex urban challenges, digital transformation, and infrastructure planning.</w:t>
      </w:r>
    </w:p>
    <w:p>
      <w:pPr>
        <w:pStyle w:val="BodyText"/>
      </w:pPr>
      <w:r>
        <w:t xml:space="preserve">The core argument presented across the reviewed materials is that effective</w:t>
      </w:r>
      <w:r>
        <w:t xml:space="preserve"> </w:t>
      </w:r>
      <w:r>
        <w:rPr>
          <w:bCs/>
          <w:b/>
        </w:rPr>
        <w:t xml:space="preserve">Systems Engineer</w:t>
      </w:r>
      <w:r>
        <w:t xml:space="preserve"> </w:t>
      </w:r>
      <w:r>
        <w:t xml:space="preserve">methodologies are essential for navigating the complexities of rapid modernization. In the context of</w:t>
      </w:r>
      <w:r>
        <w:t xml:space="preserve"> </w:t>
      </w:r>
      <w:r>
        <w:rPr>
          <w:bCs/>
          <w:b/>
        </w:rPr>
        <w:t xml:space="preserve">Ethiopia Addis Ababa</w:t>
      </w:r>
      <w:r>
        <w:t xml:space="preserve">, where population growth outpaces infrastructure development, a holistic, systems-based approach allows policymakers and technical leaders to anticipate cascading failures and optimize resource allocation. This report explores how theoretical frameworks translate into practical applications within this specific geographic and cultural setting.</w:t>
      </w:r>
    </w:p>
    <w:bookmarkEnd w:id="20"/>
    <w:bookmarkStart w:id="23" w:name="Xd4273ef6ff847b449473876716c7b188caa5f0c"/>
    <w:p>
      <w:pPr>
        <w:pStyle w:val="Heading2"/>
      </w:pPr>
      <w:r>
        <w:t xml:space="preserve">2. Theoretical Frameworks in Complex Urban Environments</w:t>
      </w:r>
    </w:p>
    <w:p>
      <w:pPr>
        <w:pStyle w:val="FirstParagraph"/>
      </w:pPr>
      <w:r>
        <w:t xml:space="preserve">The literature consistently highlights the concept of "Systems Thinking" as the foundational pillar for any</w:t>
      </w:r>
      <w:r>
        <w:t xml:space="preserve"> </w:t>
      </w:r>
      <w:r>
        <w:rPr>
          <w:bCs/>
          <w:b/>
        </w:rPr>
        <w:t xml:space="preserve">Systems Engineer</w:t>
      </w:r>
      <w:r>
        <w:t xml:space="preserve">. In traditional engineering disciplines, problems are often solved in isolation—fixing a road or upgrading a power grid separately. However, the books reviewed argue that in dynamic environments like</w:t>
      </w:r>
      <w:r>
        <w:t xml:space="preserve"> </w:t>
      </w:r>
      <w:r>
        <w:rPr>
          <w:bCs/>
          <w:b/>
        </w:rPr>
        <w:t xml:space="preserve">Ethiopia Addis Ababa</w:t>
      </w:r>
      <w:r>
        <w:t xml:space="preserve">, these systems are deeply interconnected. For instance, traffic congestion affects air quality, which impacts public health costs, which in turn strains the healthcare system.</w:t>
      </w:r>
    </w:p>
    <w:bookmarkStart w:id="21" w:name="holistic-integration"/>
    <w:p>
      <w:pPr>
        <w:pStyle w:val="Heading3"/>
      </w:pPr>
      <w:r>
        <w:t xml:space="preserve">2.1 Holistic Integration</w:t>
      </w:r>
    </w:p>
    <w:p>
      <w:pPr>
        <w:pStyle w:val="FirstParagraph"/>
      </w:pPr>
      <w:r>
        <w:t xml:space="preserve">A key theme emerging from the texts is the necessity of interdisciplinary integration. The reviewed books detail how</w:t>
      </w:r>
      <w:r>
        <w:t xml:space="preserve"> </w:t>
      </w:r>
      <w:r>
        <w:rPr>
          <w:bCs/>
          <w:b/>
        </w:rPr>
        <w:t xml:space="preserve">Systems Engineer</w:t>
      </w:r>
      <w:r>
        <w:t xml:space="preserve"> </w:t>
      </w:r>
      <w:r>
        <w:t xml:space="preserve">professionals must bridge the gap between civil engineering, information technology, and social sciences. In Addis Ababa, this is particularly relevant given the city's dual nature: it retains traditional community structures while aggressively pursuing smart-city initiatives. The literature suggests that successful projects in</w:t>
      </w:r>
      <w:r>
        <w:t xml:space="preserve"> </w:t>
      </w:r>
      <w:r>
        <w:rPr>
          <w:bCs/>
          <w:b/>
        </w:rPr>
        <w:t xml:space="preserve">Ethiopia Addis Ababa</w:t>
      </w:r>
      <w:r>
        <w:t xml:space="preserve"> </w:t>
      </w:r>
      <w:r>
        <w:t xml:space="preserve">are those where systems engineers act as integrators, ensuring that technological solutions do not disrupt existing social fabrics.</w:t>
      </w:r>
    </w:p>
    <w:bookmarkEnd w:id="21"/>
    <w:bookmarkStart w:id="22" w:name="lifecycle-management"/>
    <w:p>
      <w:pPr>
        <w:pStyle w:val="Heading3"/>
      </w:pPr>
      <w:r>
        <w:t xml:space="preserve">2.2 Lifecycle Management</w:t>
      </w:r>
    </w:p>
    <w:p>
      <w:pPr>
        <w:pStyle w:val="FirstParagraph"/>
      </w:pPr>
      <w:r>
        <w:t xml:space="preserve">The concept of the system lifecycle—from inception to disposal—is discussed with a focus on longevity and sustainability. For</w:t>
      </w:r>
      <w:r>
        <w:t xml:space="preserve"> </w:t>
      </w:r>
      <w:r>
        <w:rPr>
          <w:bCs/>
          <w:b/>
        </w:rPr>
        <w:t xml:space="preserve">Ethiopia Addis Ababa</w:t>
      </w:r>
      <w:r>
        <w:t xml:space="preserve">, this means designing infrastructure and digital systems that are resilient to economic fluctuations and environmental changes. The books emphasize that short-term fixes often lead to long-term systemic debt, a trap that rapidly developing nations must avoid.</w:t>
      </w:r>
    </w:p>
    <w:bookmarkEnd w:id="22"/>
    <w:bookmarkEnd w:id="23"/>
    <w:bookmarkStart w:id="24" w:name="Xc229752df71f2fbe6c6a2c90d5b5d1b4d79713b"/>
    <w:p>
      <w:pPr>
        <w:pStyle w:val="Heading2"/>
      </w:pPr>
      <w:r>
        <w:t xml:space="preserve">3. Contextual Challenges in Ethiopia Addis Ababa</w:t>
      </w:r>
    </w:p>
    <w:p>
      <w:pPr>
        <w:pStyle w:val="FirstParagraph"/>
      </w:pPr>
      <w:r>
        <w:t xml:space="preserve">The report dedicates significant attention to the specific challenges faced by</w:t>
      </w:r>
      <w:r>
        <w:t xml:space="preserve"> </w:t>
      </w:r>
      <w:r>
        <w:rPr>
          <w:bCs/>
          <w:b/>
        </w:rPr>
        <w:t xml:space="preserve">Systems Engineer</w:t>
      </w:r>
      <w:r>
        <w:t xml:space="preserve"> </w:t>
      </w:r>
      <w:r>
        <w:t xml:space="preserve">practitioners operating within</w:t>
      </w:r>
      <w:r>
        <w:t xml:space="preserve"> </w:t>
      </w:r>
      <w:r>
        <w:rPr>
          <w:bCs/>
          <w:b/>
        </w:rPr>
        <w:t xml:space="preserve">Ethiopia Addis Ababa</w:t>
      </w:r>
      <w:r>
        <w:t xml:space="preserve">. The reviewed texts identify several critical barriers that require adaptive engineering strategies.</w:t>
      </w:r>
    </w:p>
    <w:p>
      <w:pPr>
        <w:numPr>
          <w:ilvl w:val="0"/>
          <w:numId w:val="1001"/>
        </w:numPr>
        <w:pStyle w:val="Compact"/>
      </w:pPr>
      <w:r>
        <w:rPr>
          <w:bCs/>
          <w:b/>
        </w:rPr>
        <w:t xml:space="preserve">Infrastructure Gaps:</w:t>
      </w:r>
      <w:r>
        <w:t xml:space="preserve"> </w:t>
      </w:r>
      <w:r>
        <w:t xml:space="preserve">Rapid urbanization in</w:t>
      </w:r>
      <w:r>
        <w:t xml:space="preserve"> </w:t>
      </w:r>
      <w:r>
        <w:rPr>
          <w:iCs/>
          <w:i/>
        </w:rPr>
        <w:t xml:space="preserve">Ethiopia Addis Ababa</w:t>
      </w:r>
      <w:r>
        <w:t xml:space="preserve"> </w:t>
      </w:r>
      <w:r>
        <w:t xml:space="preserve">has led to significant strain on existing utilities. Systems engineers are tasked with designing scalable solutions that can expand alongside the growing population without requiring complete overhauls.</w:t>
      </w:r>
    </w:p>
    <w:p>
      <w:pPr>
        <w:numPr>
          <w:ilvl w:val="0"/>
          <w:numId w:val="1001"/>
        </w:numPr>
        <w:pStyle w:val="Compact"/>
      </w:pPr>
      <w:r>
        <w:rPr>
          <w:bCs/>
          <w:b/>
        </w:rPr>
        <w:t xml:space="preserve">Digital Divide:</w:t>
      </w:r>
      <w:r>
        <w:t xml:space="preserve"> </w:t>
      </w:r>
      <w:r>
        <w:t xml:space="preserve">While digital infrastructure is expanding, there remains a disparity in access. The literature argues that</w:t>
      </w:r>
      <w:r>
        <w:t xml:space="preserve"> </w:t>
      </w:r>
      <w:r>
        <w:rPr>
          <w:bCs/>
          <w:b/>
        </w:rPr>
        <w:t xml:space="preserve">Systems Engineer</w:t>
      </w:r>
      <w:r>
        <w:t xml:space="preserve"> </w:t>
      </w:r>
      <w:r>
        <w:t xml:space="preserve">approaches must include inclusivity metrics, ensuring that technology deployment bridges rather than widens the gap between different socioeconomic groups in the city.</w:t>
      </w:r>
    </w:p>
    <w:p>
      <w:pPr>
        <w:numPr>
          <w:ilvl w:val="0"/>
          <w:numId w:val="1001"/>
        </w:numPr>
        <w:pStyle w:val="Compact"/>
      </w:pPr>
      <w:r>
        <w:rPr>
          <w:bCs/>
          <w:b/>
        </w:rPr>
        <w:t xml:space="preserve">Data Management:</w:t>
      </w:r>
      <w:r>
        <w:t xml:space="preserve"> </w:t>
      </w:r>
      <w:r>
        <w:t xml:space="preserve">Effective decision-making requires robust data. However, data fragmentation is a common issue in developing urban centers. The books highlight case studies where</w:t>
      </w:r>
      <w:r>
        <w:t xml:space="preserve"> </w:t>
      </w:r>
      <w:r>
        <w:rPr>
          <w:iCs/>
          <w:i/>
        </w:rPr>
        <w:t xml:space="preserve">Ethiopia Addis Ababa</w:t>
      </w:r>
      <w:r>
        <w:t xml:space="preserve"> </w:t>
      </w:r>
      <w:r>
        <w:t xml:space="preserve">has begun implementing integrated data hubs, managed by systems engineers to provide real-time insights into traffic, energy usage, and public safety.</w:t>
      </w:r>
    </w:p>
    <w:p>
      <w:pPr>
        <w:numPr>
          <w:ilvl w:val="0"/>
          <w:numId w:val="1001"/>
        </w:numPr>
        <w:pStyle w:val="Compact"/>
      </w:pPr>
      <w:r>
        <w:rPr>
          <w:bCs/>
          <w:b/>
        </w:rPr>
        <w:t xml:space="preserve">Skill Development:</w:t>
      </w:r>
      <w:r>
        <w:t xml:space="preserve"> </w:t>
      </w:r>
      <w:r>
        <w:t xml:space="preserve">A recurring theme is the need for local capacity building. The texts suggest that importing foreign models without adapting them to local realities often fails. Therefore,</w:t>
      </w:r>
      <w:r>
        <w:t xml:space="preserve"> </w:t>
      </w:r>
      <w:r>
        <w:rPr>
          <w:bCs/>
          <w:b/>
        </w:rPr>
        <w:t xml:space="preserve">Systems Engineer</w:t>
      </w:r>
      <w:r>
        <w:t xml:space="preserve"> </w:t>
      </w:r>
      <w:r>
        <w:t xml:space="preserve">education in</w:t>
      </w:r>
      <w:r>
        <w:t xml:space="preserve"> </w:t>
      </w:r>
      <w:r>
        <w:rPr>
          <w:iCs/>
          <w:i/>
        </w:rPr>
        <w:t xml:space="preserve">Ethiopia Addis Ababa</w:t>
      </w:r>
      <w:r>
        <w:t xml:space="preserve"> </w:t>
      </w:r>
      <w:r>
        <w:t xml:space="preserve">must focus on contextual problem-solving rather than rote application of foreign standards.</w:t>
      </w:r>
    </w:p>
    <w:bookmarkEnd w:id="24"/>
    <w:bookmarkStart w:id="27" w:name="case-studies-and-practical-applications"/>
    <w:p>
      <w:pPr>
        <w:pStyle w:val="Heading2"/>
      </w:pPr>
      <w:r>
        <w:t xml:space="preserve">4. Case Studies and Practical Applications</w:t>
      </w:r>
    </w:p>
    <w:p>
      <w:pPr>
        <w:pStyle w:val="FirstParagraph"/>
      </w:pPr>
      <w:r>
        <w:t xml:space="preserve">To illustrate the theoretical concepts, the reviewed books provide detailed case studies relevant to</w:t>
      </w:r>
      <w:r>
        <w:t xml:space="preserve"> </w:t>
      </w:r>
      <w:r>
        <w:rPr>
          <w:bCs/>
          <w:b/>
        </w:rPr>
        <w:t xml:space="preserve">Ethiopia Addis Ababa</w:t>
      </w:r>
      <w:r>
        <w:t xml:space="preserve">. One prominent example is the integration of public transportation systems. The literature analyzes how systems engineering principles were applied to coordinate bus networks with emerging light rail infrastructure. This required a</w:t>
      </w:r>
      <w:r>
        <w:t xml:space="preserve"> </w:t>
      </w:r>
      <w:r>
        <w:rPr>
          <w:bCs/>
          <w:b/>
        </w:rPr>
        <w:t xml:space="preserve">Systems Engineer</w:t>
      </w:r>
      <w:r>
        <w:t xml:space="preserve"> </w:t>
      </w:r>
      <w:r>
        <w:t xml:space="preserve">approach that considered passenger flow, ticketing interoperability, and urban planning constraints.</w:t>
      </w:r>
    </w:p>
    <w:bookmarkStart w:id="25" w:name="smart-city-initiatives"/>
    <w:p>
      <w:pPr>
        <w:pStyle w:val="Heading3"/>
      </w:pPr>
      <w:r>
        <w:t xml:space="preserve">4.1 Smart City Initiatives</w:t>
      </w:r>
    </w:p>
    <w:p>
      <w:pPr>
        <w:pStyle w:val="FirstParagraph"/>
      </w:pPr>
      <w:r>
        <w:t xml:space="preserve">The second major case study focuses on the smart city projects currently underway in</w:t>
      </w:r>
      <w:r>
        <w:t xml:space="preserve"> </w:t>
      </w:r>
      <w:r>
        <w:rPr>
          <w:iCs/>
          <w:i/>
        </w:rPr>
        <w:t xml:space="preserve">Ethiopia Addis Ababa</w:t>
      </w:r>
      <w:r>
        <w:t xml:space="preserve">. The books critique and praise various implementations, noting that success depends heavily on stakeholder engagement. Systems engineers in this context are not just coding algorithms; they are facilitating dialogue between government bodies, private sector investors, and local communities. This human-centric aspect of systems engineering is portrayed as crucial for the acceptance and sustainability of technological interventions in</w:t>
      </w:r>
      <w:r>
        <w:t xml:space="preserve"> </w:t>
      </w:r>
      <w:r>
        <w:rPr>
          <w:bCs/>
          <w:b/>
        </w:rPr>
        <w:t xml:space="preserve">Ethiopia Addis Ababa</w:t>
      </w:r>
      <w:r>
        <w:t xml:space="preserve">.</w:t>
      </w:r>
    </w:p>
    <w:bookmarkEnd w:id="25"/>
    <w:bookmarkStart w:id="26" w:name="agricultural-supply-chains"/>
    <w:p>
      <w:pPr>
        <w:pStyle w:val="Heading3"/>
      </w:pPr>
      <w:r>
        <w:t xml:space="preserve">4.2 Agricultural Supply Chains</w:t>
      </w:r>
    </w:p>
    <w:p>
      <w:pPr>
        <w:pStyle w:val="FirstParagraph"/>
      </w:pPr>
      <w:r>
        <w:t xml:space="preserve">Although primarily an urban focus, the texts also touch upon how</w:t>
      </w:r>
      <w:r>
        <w:t xml:space="preserve"> </w:t>
      </w:r>
      <w:r>
        <w:rPr>
          <w:bCs/>
          <w:b/>
        </w:rPr>
        <w:t xml:space="preserve">Systems Engineer</w:t>
      </w:r>
      <w:r>
        <w:t xml:space="preserve"> </w:t>
      </w:r>
      <w:r>
        <w:t xml:space="preserve">methodologies impact rural-urban linkages. Efficient food supply chains from rural Ethiopia to the markets of</w:t>
      </w:r>
      <w:r>
        <w:t xml:space="preserve"> </w:t>
      </w:r>
      <w:r>
        <w:rPr>
          <w:iCs/>
          <w:i/>
        </w:rPr>
        <w:t xml:space="preserve">Ethiopia Addis Ababa</w:t>
      </w:r>
      <w:r>
        <w:t xml:space="preserve"> </w:t>
      </w:r>
      <w:r>
        <w:t xml:space="preserve">are vital for economic stability. The literature demonstrates how systems modeling can reduce waste and improve efficiency in these supply chains, thereby supporting both urban consumers and rural producers.</w:t>
      </w:r>
    </w:p>
    <w:bookmarkEnd w:id="26"/>
    <w:bookmarkEnd w:id="27"/>
    <w:bookmarkStart w:id="28" w:name="recommendations-for-future-practice"/>
    <w:p>
      <w:pPr>
        <w:pStyle w:val="Heading2"/>
      </w:pPr>
      <w:r>
        <w:t xml:space="preserve">5. Recommendations for Future Practice</w:t>
      </w:r>
    </w:p>
    <w:p>
      <w:pPr>
        <w:pStyle w:val="FirstParagraph"/>
      </w:pPr>
      <w:r>
        <w:t xml:space="preserve">Based on the comprehensive analysis of the reviewed materials, this report offers several recommendations for stakeholders involved in systems engineering within</w:t>
      </w:r>
      <w:r>
        <w:t xml:space="preserve"> </w:t>
      </w:r>
      <w:r>
        <w:rPr>
          <w:bCs/>
          <w:b/>
        </w:rPr>
        <w:t xml:space="preserve">Ethiopia Addis Ababa</w:t>
      </w:r>
      <w:r>
        <w:t xml:space="preserve">.</w:t>
      </w:r>
    </w:p>
    <w:p>
      <w:pPr>
        <w:numPr>
          <w:ilvl w:val="0"/>
          <w:numId w:val="1002"/>
        </w:numPr>
        <w:pStyle w:val="Compact"/>
      </w:pPr>
      <w:r>
        <w:rPr>
          <w:bCs/>
          <w:b/>
        </w:rPr>
        <w:t xml:space="preserve">Prioritize Localized Curriculum:</w:t>
      </w:r>
      <w:r>
        <w:t xml:space="preserve"> </w:t>
      </w:r>
      <w:r>
        <w:t xml:space="preserve">Educational institutions in</w:t>
      </w:r>
      <w:r>
        <w:t xml:space="preserve"> </w:t>
      </w:r>
      <w:r>
        <w:rPr>
          <w:iCs/>
          <w:i/>
        </w:rPr>
        <w:t xml:space="preserve">Ethiopia Addis Ababa</w:t>
      </w:r>
      <w:r>
        <w:t xml:space="preserve"> </w:t>
      </w:r>
      <w:r>
        <w:t xml:space="preserve">should adapt systems engineering curricula to address local challenges. This includes modules on sustainable urban development, resource-constrained environments, and cross-cultural communication.</w:t>
      </w:r>
    </w:p>
    <w:p>
      <w:pPr>
        <w:numPr>
          <w:ilvl w:val="0"/>
          <w:numId w:val="1002"/>
        </w:numPr>
        <w:pStyle w:val="Compact"/>
      </w:pPr>
      <w:r>
        <w:rPr>
          <w:iCs/>
          <w:i/>
        </w:rPr>
        <w:t xml:space="preserve">Foster Public-Private Partnerships:</w:t>
      </w:r>
      <w:r>
        <w:t xml:space="preserve">The books suggest that private sector innovation, when guided by public systems engineering frameworks, can accelerate development in</w:t>
      </w:r>
      <w:r>
        <w:t xml:space="preserve"> </w:t>
      </w:r>
      <w:r>
        <w:rPr>
          <w:iCs/>
          <w:i/>
        </w:rPr>
        <w:t xml:space="preserve">Ethiopia Addis Ababa</w:t>
      </w:r>
      <w:r>
        <w:t xml:space="preserve">. Policymakers should create environments that encourage such partnerships while maintaining regulatory oversight.</w:t>
      </w:r>
    </w:p>
    <w:p>
      <w:pPr>
        <w:numPr>
          <w:ilvl w:val="0"/>
          <w:numId w:val="1002"/>
        </w:numPr>
        <w:pStyle w:val="Compact"/>
      </w:pPr>
      <w:r>
        <w:t xml:space="preserve">Embrace Agile Methodologies: Given the rapid pace of change in the region, rigid planning models are often insufficient. The literature recommends adopting agile systems engineering practices that allow for iterative improvements and responsive adjustments to unforeseen challenges.</w:t>
      </w:r>
    </w:p>
    <w:bookmarkEnd w:id="28"/>
    <w:bookmarkStart w:id="29" w:name="conclusion"/>
    <w:p>
      <w:pPr>
        <w:pStyle w:val="Heading2"/>
      </w:pPr>
      <w:r>
        <w:t xml:space="preserve">6. Conclusion</w:t>
      </w:r>
    </w:p>
    <w:p>
      <w:pPr>
        <w:pStyle w:val="FirstParagraph"/>
      </w:pPr>
      <w:r>
        <w:t xml:space="preserve">In conclusion, this book report underscores the transformative potential of</w:t>
      </w:r>
      <w:r>
        <w:t xml:space="preserve"> </w:t>
      </w:r>
      <w:r>
        <w:rPr>
          <w:bCs/>
          <w:b/>
        </w:rPr>
        <w:t xml:space="preserve">Systems Engineer</w:t>
      </w:r>
      <w:r>
        <w:t xml:space="preserve"> </w:t>
      </w:r>
      <w:r>
        <w:t xml:space="preserve">disciplines in shaping the future of</w:t>
      </w:r>
      <w:r>
        <w:t xml:space="preserve"> </w:t>
      </w:r>
      <w:r>
        <w:rPr>
          <w:bCs/>
          <w:b/>
        </w:rPr>
        <w:t xml:space="preserve">Ethiopia Addis Ababa</w:t>
      </w:r>
      <w:r>
        <w:t xml:space="preserve">. The reviewed texts collectively argue that systems engineering is not just a technical field but a strategic tool for sustainable development. By applying holistic, integrated, and adaptive approaches, stakeholders in</w:t>
      </w:r>
      <w:r>
        <w:t xml:space="preserve"> </w:t>
      </w:r>
      <w:r>
        <w:rPr>
          <w:iCs/>
          <w:i/>
        </w:rPr>
        <w:t xml:space="preserve">Ethiopia Addis Ababa</w:t>
      </w:r>
      <w:r>
        <w:t xml:space="preserve"> </w:t>
      </w:r>
      <w:r>
        <w:t xml:space="preserve">can navigate the complexities of urbanization, technological change, and economic growth.</w:t>
      </w:r>
    </w:p>
    <w:p>
      <w:pPr>
        <w:pStyle w:val="BodyText"/>
      </w:pPr>
      <w:r>
        <w:t xml:space="preserve">The literature makes it clear that the success of systems engineering initiatives depends on their contextual relevance. What works in developed nations may not directly apply to the unique dynamics of</w:t>
      </w:r>
      <w:r>
        <w:t xml:space="preserve"> </w:t>
      </w:r>
      <w:r>
        <w:rPr>
          <w:bCs/>
          <w:b/>
        </w:rPr>
        <w:t xml:space="preserve">Ethiopia Addis Ababa</w:t>
      </w:r>
      <w:r>
        <w:t xml:space="preserve">. Therefore, continuous learning, local adaptation, and collaborative governance are essential. As</w:t>
      </w:r>
      <w:r>
        <w:t xml:space="preserve"> </w:t>
      </w:r>
      <w:r>
        <w:rPr>
          <w:iCs/>
          <w:i/>
        </w:rPr>
        <w:t xml:space="preserve">Ethiopia Addis Ababa</w:t>
      </w:r>
      <w:r>
        <w:t xml:space="preserve"> </w:t>
      </w:r>
      <w:r>
        <w:t xml:space="preserve">continues to evolve into a major African metropolis, the role of the</w:t>
      </w:r>
      <w:r>
        <w:t xml:space="preserve"> </w:t>
      </w:r>
      <w:r>
        <w:rPr>
          <w:bCs/>
          <w:b/>
        </w:rPr>
        <w:t xml:space="preserve">Systems Engineer</w:t>
      </w:r>
      <w:r>
        <w:t xml:space="preserve"> </w:t>
      </w:r>
      <w:r>
        <w:t xml:space="preserve">will become increasingly critical in ensuring that growth is inclusive, sustainable, and resilient.</w:t>
      </w:r>
    </w:p>
    <w:p>
      <w:pPr>
        <w:pStyle w:val="BodyText"/>
      </w:pPr>
      <w:r>
        <w:t xml:space="preserve">This report serves as a foundational document for professionals, policymakers, and students interested in understanding how systems engineering can contribute to the developmental aspirations of</w:t>
      </w:r>
      <w:r>
        <w:t xml:space="preserve"> </w:t>
      </w:r>
      <w:r>
        <w:rPr>
          <w:iCs/>
          <w:i/>
        </w:rPr>
        <w:t xml:space="preserve">Ethiopia Addis Ababa</w:t>
      </w:r>
      <w:r>
        <w:t xml:space="preserve">. By bridging theory and practice, we can build a future where technology and infrastructure serve the diverse needs of all citizens.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 in Ethiopia Addis Ababa</dc:title>
  <dc:creator/>
  <dc:language>en</dc:language>
  <cp:keywords/>
  <dcterms:created xsi:type="dcterms:W3CDTF">2026-07-29T01:54:28Z</dcterms:created>
  <dcterms:modified xsi:type="dcterms:W3CDTF">2026-07-29T01:54:28Z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