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6" w:name="book-report"/>
    <w:p>
      <w:pPr>
        <w:pStyle w:val="Heading1"/>
      </w:pPr>
      <w:r>
        <w:t xml:space="preserve">Book Report</w:t>
      </w:r>
    </w:p>
    <w:p>
      <w:pPr>
        <w:pStyle w:val="FirstParagraph"/>
      </w:pPr>
      <w:r>
        <w:rPr>
          <w:bCs/>
          <w:b/>
        </w:rPr>
        <w:t xml:space="preserve">Title of Analysis:</w:t>
      </w:r>
      <w:r>
        <w:t xml:space="preserve"> </w:t>
      </w:r>
      <w:r>
        <w:t xml:space="preserve">The Strategic Role of the Systems Engineer in the Technological Ecosystem of Italy Milan</w:t>
      </w:r>
    </w:p>
    <w:p>
      <w:pPr>
        <w:pStyle w:val="BodyText"/>
      </w:pPr>
      <w:r>
        <w:rPr>
          <w:bCs/>
          <w:b/>
        </w:rPr>
        <w:t xml:space="preserve">Date:</w:t>
      </w:r>
      <w:r>
        <w:t xml:space="preserve"> </w:t>
      </w:r>
      <w:r>
        <w:t xml:space="preserve">October 26, 2023</w:t>
      </w:r>
    </w:p>
    <w:p>
      <w:pPr>
        <w:pStyle w:val="BodyText"/>
      </w:pPr>
      <w:r>
        <w:rPr>
          <w:bCs/>
          <w:b/>
        </w:rPr>
        <w:t xml:space="preserve">Subject Area:</w:t>
      </w:r>
      <w:r>
        <w:t xml:space="preserve"> </w:t>
      </w:r>
      <w:r>
        <w:t xml:space="preserve">Engineering Management &amp; Regional Technology Development</w:t>
      </w:r>
    </w:p>
    <w:bookmarkStart w:id="20" w:name="introduction"/>
    <w:p>
      <w:pPr>
        <w:pStyle w:val="Heading2"/>
      </w:pPr>
      <w:r>
        <w:t xml:space="preserve">Introduction</w:t>
      </w:r>
    </w:p>
    <w:p>
      <w:pPr>
        <w:pStyle w:val="FirstParagraph"/>
      </w:pPr>
      <w:r>
        <w:t xml:space="preserve">The modern engineering landscape is undergoing a radical transformation, driven by the convergence of physical and digital systems. In this context, the</w:t>
      </w:r>
      <w:r>
        <w:t xml:space="preserve"> </w:t>
      </w:r>
      <w:r>
        <w:rPr>
          <w:bCs/>
          <w:b/>
        </w:rPr>
        <w:t xml:space="preserve">Book Report</w:t>
      </w:r>
      <w:r>
        <w:t xml:space="preserve"> </w:t>
      </w:r>
      <w:r>
        <w:t xml:space="preserve">serves as a critical analytical tool to understand how specific professional roles adapt to regional economic and technological shifts. This document provides a comprehensive analysis of the Systems Engineer profession, with a specific focus on its application within the dynamic urban and industrial hub of</w:t>
      </w:r>
      <w:r>
        <w:t xml:space="preserve"> </w:t>
      </w:r>
      <w:r>
        <w:rPr>
          <w:bCs/>
          <w:b/>
        </w:rPr>
        <w:t xml:space="preserve">Italy Milan</w:t>
      </w:r>
      <w:r>
        <w:t xml:space="preserve">. As Europe’s financial capital and Italy’s industrial powerhouse, Milan represents a unique case study for high-level systems integration. The following report details the core competencies required by a Systems Engineer and evaluates how these skills are leveraged to drive innovation in one of the world's most competitive economic zones.</w:t>
      </w:r>
    </w:p>
    <w:bookmarkEnd w:id="20"/>
    <w:bookmarkStart w:id="21" w:name="the-core-role-of-the-systems-engineer"/>
    <w:p>
      <w:pPr>
        <w:pStyle w:val="Heading2"/>
      </w:pPr>
      <w:r>
        <w:t xml:space="preserve">The Core Role of the Systems Engineer</w:t>
      </w:r>
    </w:p>
    <w:p>
      <w:pPr>
        <w:pStyle w:val="FirstParagraph"/>
      </w:pPr>
      <w:r>
        <w:t xml:space="preserve">The role of a</w:t>
      </w:r>
      <w:r>
        <w:t xml:space="preserve"> </w:t>
      </w:r>
      <w:r>
        <w:rPr>
          <w:bCs/>
          <w:b/>
        </w:rPr>
        <w:t xml:space="preserve">Systems Engineer</w:t>
      </w:r>
      <w:r>
        <w:t xml:space="preserve"> </w:t>
      </w:r>
      <w:r>
        <w:t xml:space="preserve">is fundamentally about managing complexity. Unlike traditional engineers who may specialize in a single domain such as mechanical, electrical, or software engineering, the Systems Engineer operates at the intersection of these disciplines. Their primary responsibility is to ensure that all components of a complex system work together harmoniously to meet specific requirements.</w:t>
      </w:r>
    </w:p>
    <w:p>
      <w:pPr>
        <w:pStyle w:val="BodyText"/>
      </w:pPr>
      <w:r>
        <w:t xml:space="preserve">In a typical project lifecycle—from concept development through design and implementation to testing and eventual decommissioning—the Systems Engineer acts as the central coordinator. They utilize rigorous methodologies such as INCOSE (International Council on Systems Engineering) frameworks to model systems, analyze trade-offs, and mitigate risks. The</w:t>
      </w:r>
      <w:r>
        <w:t xml:space="preserve"> </w:t>
      </w:r>
      <w:r>
        <w:rPr>
          <w:bCs/>
          <w:b/>
        </w:rPr>
        <w:t xml:space="preserve">Book Report</w:t>
      </w:r>
      <w:r>
        <w:t xml:space="preserve"> </w:t>
      </w:r>
      <w:r>
        <w:t xml:space="preserve">highlights that the most effective Systems Engineers possess not only technical acumen but also strong communication skills, enabling them to bridge the gap between technical teams and business stakeholders.</w:t>
      </w:r>
    </w:p>
    <w:bookmarkEnd w:id="21"/>
    <w:bookmarkStart w:id="22" w:name="the-context-of-italy-milan"/>
    <w:p>
      <w:pPr>
        <w:pStyle w:val="Heading2"/>
      </w:pPr>
      <w:r>
        <w:t xml:space="preserve">The Context of Italy Milan</w:t>
      </w:r>
    </w:p>
    <w:p>
      <w:pPr>
        <w:pStyle w:val="FirstParagraph"/>
      </w:pPr>
      <w:r>
        <w:t xml:space="preserve">To fully appreciate the demand for Systems Engineering expertise, one must understand the specific context of</w:t>
      </w:r>
      <w:r>
        <w:t xml:space="preserve"> </w:t>
      </w:r>
      <w:r>
        <w:rPr>
          <w:bCs/>
          <w:b/>
        </w:rPr>
        <w:t xml:space="preserve">Italy Milan</w:t>
      </w:r>
      <w:r>
        <w:t xml:space="preserve">. Located in the Lombardy region, this city is distinct from other Italian urban centers due to its heavy concentration in finance, fashion design, manufacturing machinery, and increasingly, information technology. The local economy is characterized by a mix of large multinational corporations and highly specialized small-to-medium enterprises (SMEs). This dual structure creates a unique environment for systems projects.</w:t>
      </w:r>
    </w:p>
    <w:p>
      <w:pPr>
        <w:pStyle w:val="BodyText"/>
      </w:pPr>
      <w:r>
        <w:rPr>
          <w:bCs/>
          <w:b/>
        </w:rPr>
        <w:t xml:space="preserve">Italy Milan</w:t>
      </w:r>
      <w:r>
        <w:t xml:space="preserve"> </w:t>
      </w:r>
      <w:r>
        <w:t xml:space="preserve">has been aggressively pursuing digital transformation strategies to maintain its competitive edge in the European market. The city is home to several major technology hubs, including the Porta Nuova district and various innovation centers linked with local universities like Politecnico di Milano. Consequently, the demand for professionals who can architect complex IT infrastructures, automate industrial processes (Industry 4.0), and integrate sustainable energy solutions is at an all-time high.</w:t>
      </w:r>
    </w:p>
    <w:bookmarkEnd w:id="22"/>
    <w:bookmarkStart w:id="23" w:name="application-in-the-local-industry"/>
    <w:p>
      <w:pPr>
        <w:pStyle w:val="Heading2"/>
      </w:pPr>
      <w:r>
        <w:t xml:space="preserve">Application in the Local Industry</w:t>
      </w:r>
    </w:p>
    <w:p>
      <w:pPr>
        <w:pStyle w:val="FirstParagraph"/>
      </w:pPr>
      <w:r>
        <w:t xml:space="preserve">In the context of this</w:t>
      </w:r>
      <w:r>
        <w:t xml:space="preserve"> </w:t>
      </w:r>
      <w:r>
        <w:rPr>
          <w:bCs/>
          <w:b/>
        </w:rPr>
        <w:t xml:space="preserve">Book Report</w:t>
      </w:r>
      <w:r>
        <w:t xml:space="preserve">, we observe three key sectors in</w:t>
      </w:r>
      <w:r>
        <w:t xml:space="preserve"> </w:t>
      </w:r>
      <w:r>
        <w:rPr>
          <w:bCs/>
          <w:b/>
        </w:rPr>
        <w:t xml:space="preserve">Italy Milan</w:t>
      </w:r>
      <w:r>
        <w:t xml:space="preserve"> </w:t>
      </w:r>
      <w:r>
        <w:t xml:space="preserve">where Systems Engineers play a pivotal role:</w:t>
      </w:r>
    </w:p>
    <w:p>
      <w:pPr>
        <w:numPr>
          <w:ilvl w:val="0"/>
          <w:numId w:val="1001"/>
        </w:numPr>
        <w:pStyle w:val="Compact"/>
      </w:pPr>
      <w:r>
        <w:rPr>
          <w:bCs/>
          <w:b/>
        </w:rPr>
        <w:t xml:space="preserve">Sector 1: Manufacturing and Automotive</w:t>
      </w:r>
    </w:p>
    <w:p>
      <w:pPr>
        <w:numPr>
          <w:ilvl w:val="0"/>
          <w:numId w:val="1001"/>
        </w:numPr>
        <w:pStyle w:val="Compact"/>
      </w:pPr>
      <w:r>
        <w:rPr>
          <w:bCs/>
          <w:b/>
        </w:rPr>
        <w:t xml:space="preserve">Sector 2: Financial Technology (FinTech)</w:t>
      </w:r>
    </w:p>
    <w:p>
      <w:pPr>
        <w:numPr>
          <w:ilvl w:val="0"/>
          <w:numId w:val="1001"/>
        </w:numPr>
        <w:pStyle w:val="Compact"/>
      </w:pPr>
      <w:r>
        <w:rPr>
          <w:bCs/>
          <w:b/>
        </w:rPr>
        <w:t xml:space="preserve">Sector 3: Urban Infrastructure and Smart Cities</w:t>
      </w:r>
    </w:p>
    <w:bookmarkEnd w:id="23"/>
    <w:bookmarkStart w:id="24" w:name="challenges-and-future-outlook"/>
    <w:p>
      <w:pPr>
        <w:pStyle w:val="Heading2"/>
      </w:pPr>
      <w:r>
        <w:t xml:space="preserve">Challenges and Future Outlook</w:t>
      </w:r>
    </w:p>
    <w:p>
      <w:pPr>
        <w:pStyle w:val="FirstParagraph"/>
      </w:pPr>
      <w:r>
        <w:t xml:space="preserve">The analysis presented in this</w:t>
      </w:r>
      <w:r>
        <w:t xml:space="preserve"> </w:t>
      </w:r>
      <w:r>
        <w:rPr>
          <w:bCs/>
          <w:b/>
        </w:rPr>
        <w:t xml:space="preserve">Book Report</w:t>
      </w:r>
      <w:r>
        <w:t xml:space="preserve"> </w:t>
      </w:r>
      <w:r>
        <w:t xml:space="preserve">identifies several challenges facing Systems Engineers operating in the Italian market. First, there is a significant talent gap. While demand is high, the number of qualified professionals who possess both broad systemic knowledge and deep technical specialization remains limited. Second, bureaucratic hurdles and rapid regulatory changes in EU data privacy laws (GDPR) require Systems Engineers to remain agile and continuously updated on compliance standards.</w:t>
      </w:r>
    </w:p>
    <w:p>
      <w:pPr>
        <w:pStyle w:val="BodyText"/>
      </w:pPr>
      <w:r>
        <w:t xml:space="preserve">Looking ahead, the trajectory for</w:t>
      </w:r>
      <w:r>
        <w:t xml:space="preserve"> </w:t>
      </w:r>
      <w:r>
        <w:rPr>
          <w:bCs/>
          <w:b/>
        </w:rPr>
        <w:t xml:space="preserve">Italy Milan</w:t>
      </w:r>
      <w:r>
        <w:t xml:space="preserve"> </w:t>
      </w:r>
      <w:r>
        <w:t xml:space="preserve">points toward greater reliance on Artificial Intelligence (AI) and sustainable engineering. The role of the Systems Engineer will evolve to include AI governance—ensuring that autonomous systems make ethical and efficient decisions. Furthermore, as sustainability becomes a core business imperative in Europe, Systems Engineers will be critical in designing circular economy models where resource efficiency is built into the system architecture from day one.</w:t>
      </w:r>
    </w:p>
    <w:bookmarkEnd w:id="24"/>
    <w:bookmarkStart w:id="25" w:name="conclusion"/>
    <w:p>
      <w:pPr>
        <w:pStyle w:val="Heading2"/>
      </w:pPr>
      <w:r>
        <w:t xml:space="preserve">Conclusion</w:t>
      </w:r>
    </w:p>
    <w:p>
      <w:pPr>
        <w:pStyle w:val="FirstParagraph"/>
      </w:pPr>
      <w:r>
        <w:t xml:space="preserve">In conclusion, this document serves as a definitive</w:t>
      </w:r>
      <w:r>
        <w:t xml:space="preserve"> </w:t>
      </w:r>
      <w:r>
        <w:rPr>
          <w:bCs/>
          <w:b/>
        </w:rPr>
        <w:t xml:space="preserve">Book Report</w:t>
      </w:r>
      <w:r>
        <w:t xml:space="preserve"> </w:t>
      </w:r>
      <w:r>
        <w:t xml:space="preserve">on the significance of the Systems Engineer profession within the specific context of</w:t>
      </w:r>
      <w:r>
        <w:t xml:space="preserve"> </w:t>
      </w:r>
      <w:r>
        <w:rPr>
          <w:bCs/>
          <w:b/>
        </w:rPr>
        <w:t xml:space="preserve">Italy Milan</w:t>
      </w:r>
      <w:r>
        <w:t xml:space="preserve">. The analysis demonstrates that this role is not merely a technical function but a strategic imperative for economic development and technological advancement. By integrating diverse engineering disciplines, Systems Engineers enable organizations in Milan to navigate complexity, drive innovation, and achieve sustainable growth.</w:t>
      </w:r>
    </w:p>
    <w:p>
      <w:pPr>
        <w:pStyle w:val="BodyText"/>
      </w:pPr>
      <w:r>
        <w:t xml:space="preserve">The unique characteristics of the</w:t>
      </w:r>
      <w:r>
        <w:t xml:space="preserve"> </w:t>
      </w:r>
      <w:r>
        <w:rPr>
          <w:bCs/>
          <w:b/>
        </w:rPr>
        <w:t xml:space="preserve">Italy Milan</w:t>
      </w:r>
      <w:r>
        <w:t xml:space="preserve"> </w:t>
      </w:r>
      <w:r>
        <w:t xml:space="preserve">region—its blend of traditional industry and modern finance—create a fertile ground for systems thinking. As the city continues to evolve as a global hub for technology and design, the need for skilled Systems Engineers will only intensify. For professionals aiming to work in this region, mastering systems engineering principles is not just an option; it is a necessity.</w:t>
      </w:r>
    </w:p>
    <w:p>
      <w:r>
        <w:pict>
          <v:rect style="width:0;height:1.5pt" o:hralign="center" o:hrstd="t" o:hr="t"/>
        </w:pict>
      </w:r>
    </w:p>
    <w:p>
      <w:pPr>
        <w:pStyle w:val="FirstParagraph"/>
      </w:pPr>
      <w:r>
        <w:t xml:space="preserve">End of Document</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Systems Engineer in Italy Milan</dc:title>
  <dc:creator/>
  <dc:language>en</dc:language>
  <cp:keywords/>
  <dcterms:created xsi:type="dcterms:W3CDTF">2026-07-29T07:38:08Z</dcterms:created>
  <dcterms:modified xsi:type="dcterms:W3CDTF">2026-07-29T07:38:08Z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