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rPr>
          <w:bCs/>
          <w:b/>
        </w:rPr>
        <w:t xml:space="preserve">Title:</w:t>
      </w:r>
      <w:r>
        <w:t xml:space="preserve"> </w:t>
      </w:r>
      <w:r>
        <w:t xml:space="preserve">Bridging Complexity and Infrastructure: A Critical Review of the Modern Systems Engineer</w:t>
      </w:r>
      <w:r>
        <w:br/>
      </w:r>
      <w:r>
        <w:rPr>
          <w:bCs/>
          <w:b/>
        </w:rPr>
        <w:t xml:space="preserve">Focus Area:</w:t>
      </w:r>
      <w:r>
        <w:t xml:space="preserve">Systems Engineer</w:t>
      </w:r>
      <w:r>
        <w:br/>
      </w:r>
    </w:p>
    <w:p>
      <w:pPr>
        <w:pStyle w:val="BodyText"/>
      </w:pPr>
      <w:r>
        <w:t xml:space="preserve">Geographic Context::</w:t>
      </w:r>
      <w:r>
        <w:t xml:space="preserve">Malaysia Kuala Lumpur</w:t>
      </w:r>
      <w:r>
        <w:br/>
      </w:r>
      <w:r>
        <w:rPr>
          <w:bCs/>
          <w:b/>
        </w:rPr>
        <w:t xml:space="preserve">Date:</w:t>
      </w:r>
      <w:r>
        <w:t xml:space="preserve"> </w:t>
      </w:r>
      <w:r>
        <w:t xml:space="preserve">October 2023</w:t>
      </w:r>
      <w:r>
        <w:br/>
      </w:r>
      <w:r>
        <w:rPr>
          <w:bCs/>
          <w:b/>
        </w:rPr>
        <w:t xml:space="preserve">Word Count:</w:t>
      </w:r>
      <w:r>
        <w:t xml:space="preserve"> </w:t>
      </w:r>
      <w:r>
        <w:t xml:space="preserve">Approx. 950 words</w:t>
      </w:r>
    </w:p>
    <w:bookmarkStart w:id="20" w:name="Xa7842c81b700aa6dec14b0d82a020de98a8bbe1"/>
    <w:p>
      <w:pPr>
        <w:pStyle w:val="Heading1"/>
      </w:pPr>
      <w:r>
        <w:t xml:space="preserve">The Convergence of Technology and Urban Planning: A Systems Engineer’s Perspective in Kuala Lumpur</w:t>
      </w:r>
    </w:p>
    <w:p>
      <w:pPr>
        <w:pStyle w:val="FirstParagraph"/>
      </w:pPr>
      <w:r>
        <w:rPr>
          <w:bCs/>
          <w:b/>
        </w:rPr>
        <w:t xml:space="preserve">I. Introduction</w:t>
      </w:r>
    </w:p>
    <w:p>
      <w:pPr>
        <w:pStyle w:val="BodyText"/>
      </w:pPr>
      <w:r>
        <w:t xml:space="preserve">In the rapidly evolving landscape of modern urban development, the role of the</w:t>
      </w:r>
      <w:r>
        <w:t xml:space="preserve"> </w:t>
      </w:r>
      <w:r>
        <w:t xml:space="preserve">Systems Engineer</w:t>
      </w:r>
      <w:r>
        <w:t xml:space="preserve"> </w:t>
      </w:r>
      <w:r>
        <w:t xml:space="preserve">has transcended traditional boundaries of software and hardware integration. This book report explores a seminal thematic analysis regarding systems engineering methodologies, specifically contextualized within the unique technological and infrastructural environment of</w:t>
      </w:r>
      <w:r>
        <w:t xml:space="preserve"> </w:t>
      </w:r>
      <w:r>
        <w:t xml:space="preserve">Malaysia Kuala Lumpur</w:t>
      </w:r>
      <w:r>
        <w:t xml:space="preserve">. As one of Southeast Asia’s most vibrant economic hubs, Kuala Lumpur presents a complex case study for systems thinking. The city is not merely a collection of buildings and roads; it is a living, breathing organism where traffic flows, energy grids stabilize digital transactions, and telecommunications networks bind millions together. This report argues that the principles detailed in contemporary systems engineering literature are not just abstract theories but are critical operational frameworks required to sustain the growth of</w:t>
      </w:r>
      <w:r>
        <w:t xml:space="preserve"> </w:t>
      </w:r>
      <w:r>
        <w:t xml:space="preserve">Malaysia Kuala Lumpur</w:t>
      </w:r>
      <w:r>
        <w:t xml:space="preserve">.</w:t>
      </w:r>
    </w:p>
    <w:p>
      <w:pPr>
        <w:pStyle w:val="BodyText"/>
      </w:pPr>
      <w:r>
        <w:t xml:space="preserve">The core thesis of this analysis is that a successful</w:t>
      </w:r>
      <w:r>
        <w:t xml:space="preserve"> </w:t>
      </w:r>
      <w:r>
        <w:t xml:space="preserve">Systems Engineer</w:t>
      </w:r>
      <w:r>
        <w:t xml:space="preserve"> </w:t>
      </w:r>
      <w:r>
        <w:t xml:space="preserve">must possess a holistic understanding of interdisciplinary interactions. In the context of Malaysia’s national digital economy blueprint, often referred to as MyDigital, the integration of smart city technologies requires engineers who can navigate both technical specifications and socio-economic constraints. This document will dissect how systems engineering principles apply to urban mobility, energy efficiency, and public safety infrastructure within</w:t>
      </w:r>
      <w:r>
        <w:t xml:space="preserve"> </w:t>
      </w:r>
      <w:r>
        <w:t xml:space="preserve">Malaysia Kuala Lumpur</w:t>
      </w:r>
      <w:r>
        <w:t xml:space="preserve">.</w:t>
      </w:r>
    </w:p>
    <w:p>
      <w:pPr>
        <w:pStyle w:val="BodyText"/>
      </w:pPr>
      <w:r>
        <w:rPr>
          <w:bCs/>
          <w:b/>
        </w:rPr>
        <w:t xml:space="preserve">II. The Holistic Approach in an Urban Ecosystem</w:t>
      </w:r>
    </w:p>
    <w:p>
      <w:pPr>
        <w:pStyle w:val="BodyText"/>
      </w:pPr>
      <w:r>
        <w:t xml:space="preserve">The primary strength of the modern approach to systems engineering lies in its holistic perspective. Unlike traditional engineering disciplines that may focus narrowly on a single component—such as the electrical wiring of a building or the code for a mobile application—systems engineering looks at the entire lifecycle and interaction between components. For</w:t>
      </w:r>
      <w:r>
        <w:t xml:space="preserve"> </w:t>
      </w:r>
      <w:r>
        <w:t xml:space="preserve">Malaysia Kuala Lumpur</w:t>
      </w:r>
      <w:r>
        <w:t xml:space="preserve">, this is particularly relevant given its dense urbanization. The city faces challenges such as traffic congestion, rapid population growth, and environmental sustainability pressures.</w:t>
      </w:r>
    </w:p>
    <w:p>
      <w:pPr>
        <w:pStyle w:val="BodyText"/>
      </w:pPr>
      <w:r>
        <w:t xml:space="preserve">A</w:t>
      </w:r>
      <w:r>
        <w:t xml:space="preserve"> </w:t>
      </w:r>
      <w:r>
        <w:t xml:space="preserve">Systems Engineer</w:t>
      </w:r>
      <w:r>
        <w:t xml:space="preserve"> </w:t>
      </w:r>
      <w:r>
        <w:t xml:space="preserve">operating in this environment must consider how a change in one subsystem affects others. For instance, the implementation of autonomous public transport systems (such as the MRT3 line currently under development) is not just an engineering feat but a systems challenge. It involves integrating signaling systems with existing rail networks, coordinating with urban planning departments for station accessibility, and ensuring cybersecurity protocols protect passenger data. This book report highlights that without a systematic approach, these projects risk becoming isolated silos of technology rather than integrated solutions that benefit the broader populace of</w:t>
      </w:r>
      <w:r>
        <w:t xml:space="preserve"> </w:t>
      </w:r>
      <w:r>
        <w:t xml:space="preserve">Malaysia Kuala Lumpur</w:t>
      </w:r>
      <w:r>
        <w:t xml:space="preserve">.</w:t>
      </w:r>
    </w:p>
    <w:p>
      <w:pPr>
        <w:pStyle w:val="BodyText"/>
      </w:pPr>
      <w:r>
        <w:rPr>
          <w:bCs/>
          <w:b/>
        </w:rPr>
        <w:t xml:space="preserve">III. Case Study: Smart City Initiatives in Kuala Lumpur</w:t>
      </w:r>
    </w:p>
    <w:p>
      <w:pPr>
        <w:pStyle w:val="BodyText"/>
      </w:pPr>
      <w:r>
        <w:t xml:space="preserve">The concept of the "Smart City" is a central theme when discussing systems engineering in urban environments. In Malaysia, the Digital Free Trade Zone (DFTZ) in Iskandar Puteri and similar initiatives in</w:t>
      </w:r>
      <w:r>
        <w:t xml:space="preserve"> </w:t>
      </w:r>
      <w:r>
        <w:t xml:space="preserve">Malaysia Kuala Lumpur</w:t>
      </w:r>
      <w:r>
        <w:t xml:space="preserve"> </w:t>
      </w:r>
      <w:r>
        <w:t xml:space="preserve">rely heavily on data integration. The role of the</w:t>
      </w:r>
      <w:r>
        <w:t xml:space="preserve"> </w:t>
      </w:r>
      <w:r>
        <w:t xml:space="preserve">Systems Engineer</w:t>
      </w:r>
      <w:r>
        <w:t xml:space="preserve"> </w:t>
      </w:r>
      <w:r>
        <w:t xml:space="preserve">here is pivotal. They are tasked with creating interoperability between various government agencies, private sector partners, and citizens.</w:t>
      </w:r>
    </w:p>
    <w:p>
      <w:pPr>
        <w:pStyle w:val="BodyText"/>
      </w:pPr>
      <w:r>
        <w:t xml:space="preserve">Consider the traffic management systems in Kuala Lumpur. A traditional engineer might optimize a single traffic light algorithm. However, a systems engineer looks at the entire grid. They analyze data from cameras, GPS trackers on buses and ride-hailing vehicles (such as Grab), and weather reports to predict congestion patterns before they occur. In</w:t>
      </w:r>
      <w:r>
        <w:t xml:space="preserve"> </w:t>
      </w:r>
      <w:r>
        <w:t xml:space="preserve">Malaysia Kuala Lumpur</w:t>
      </w:r>
      <w:r>
        <w:t xml:space="preserve">, where monsoon seasons can cause sudden flash floods that paralyze traffic, such predictive modeling is a matter of public safety. The systems engineer designs frameworks that allow these disparate data sources to communicate in real-time, demonstrating the practical application of complex system theory.</w:t>
      </w:r>
    </w:p>
    <w:p>
      <w:pPr>
        <w:pStyle w:val="BodyText"/>
      </w:pPr>
      <w:r>
        <w:rPr>
          <w:bCs/>
          <w:b/>
        </w:rPr>
        <w:t xml:space="preserve">IV. Sustainability and Resilience</w:t>
      </w:r>
    </w:p>
    <w:p>
      <w:pPr>
        <w:pStyle w:val="BodyText"/>
      </w:pPr>
      <w:r>
        <w:t xml:space="preserve">Sustainability is another critical aspect addressed in modern engineering literature. For a developing nation like Malaysia, balancing economic growth with environmental stewardship is a delicate act. The</w:t>
      </w:r>
      <w:r>
        <w:t xml:space="preserve"> </w:t>
      </w:r>
      <w:r>
        <w:t xml:space="preserve">Systems Engineer</w:t>
      </w:r>
      <w:r>
        <w:t xml:space="preserve"> </w:t>
      </w:r>
      <w:r>
        <w:t xml:space="preserve">plays a crucial role in designing resilient infrastructure that can withstand climate change impacts. In</w:t>
      </w:r>
      <w:r>
        <w:t xml:space="preserve"> </w:t>
      </w:r>
      <w:r>
        <w:t xml:space="preserve">Malaysia Kuala Lumpur</w:t>
      </w:r>
      <w:r>
        <w:t xml:space="preserve">, this involves upgrading aging power grids to accommodate renewable energy sources and ensuring that water management systems are robust against extreme weather events.</w:t>
      </w:r>
    </w:p>
    <w:p>
      <w:pPr>
        <w:pStyle w:val="BodyText"/>
      </w:pPr>
      <w:r>
        <w:t xml:space="preserve">This report emphasizes that sustainability is not just a hardware issue but a system-wide strategy. It requires feedback loops, continuous monitoring, and adaptive management. A</w:t>
      </w:r>
      <w:r>
        <w:t xml:space="preserve"> </w:t>
      </w:r>
      <w:r>
        <w:t xml:space="preserve">Systems Engineer</w:t>
      </w:r>
      <w:r>
        <w:t xml:space="preserve"> </w:t>
      </w:r>
      <w:r>
        <w:t xml:space="preserve">must design these loops into the infrastructure of</w:t>
      </w:r>
      <w:r>
        <w:t xml:space="preserve"> </w:t>
      </w:r>
      <w:r>
        <w:t xml:space="preserve">Malaysia Kuala Lumpur</w:t>
      </w:r>
      <w:r>
        <w:t xml:space="preserve">, ensuring that the city can adapt to future challenges without requiring complete overhauls of existing systems.</w:t>
      </w:r>
    </w:p>
    <w:p>
      <w:pPr>
        <w:pStyle w:val="BodyText"/>
      </w:pPr>
      <w:r>
        <w:rPr>
          <w:bCs/>
          <w:b/>
        </w:rPr>
        <w:t xml:space="preserve">V. Challenges and Ethical Considerations</w:t>
      </w:r>
    </w:p>
    <w:p>
      <w:pPr>
        <w:pStyle w:val="BodyText"/>
      </w:pPr>
      <w:r>
        <w:t xml:space="preserve">The implementation of advanced systems engineering in any region comes with challenges, including data privacy, security risks, and the digital divide. In</w:t>
      </w:r>
      <w:r>
        <w:t xml:space="preserve"> </w:t>
      </w:r>
      <w:r>
        <w:t xml:space="preserve">Malaysia Kuala Lumpur</w:t>
      </w:r>
      <w:r>
        <w:t xml:space="preserve">, as technology permeates every aspect of life, the ethical responsibilities of engineers become paramount. A</w:t>
      </w:r>
      <w:r>
        <w:t xml:space="preserve"> </w:t>
      </w:r>
      <w:r>
        <w:t xml:space="preserve">Systems Engineer</w:t>
      </w:r>
      <w:r>
        <w:t xml:space="preserve"> </w:t>
      </w:r>
      <w:r>
        <w:t xml:space="preserve">must ensure that the technologies deployed do not exacerbate social inequalities or compromise individual privacy rights.</w:t>
      </w:r>
    </w:p>
    <w:p>
      <w:pPr>
        <w:pStyle w:val="BodyText"/>
      </w:pPr>
      <w:r>
        <w:t xml:space="preserve">The book report notes that technical proficiency is no longer sufficient. Engineers must be ethically grounded and culturally aware, understanding the diverse demographic fabric of Malaysia. They must engage with stakeholders from various backgrounds to ensure that systems are inclusive and equitable.</w:t>
      </w:r>
    </w:p>
    <w:p>
      <w:pPr>
        <w:pStyle w:val="BodyText"/>
      </w:pPr>
      <w:r>
        <w:rPr>
          <w:bCs/>
          <w:b/>
        </w:rPr>
        <w:t xml:space="preserve">VI. Conclusion</w:t>
      </w:r>
    </w:p>
    <w:p>
      <w:pPr>
        <w:pStyle w:val="BodyText"/>
      </w:pPr>
      <w:r>
        <w:t xml:space="preserve">In conclusion, this analysis underscores the indispensable role of the</w:t>
      </w:r>
      <w:r>
        <w:t xml:space="preserve"> </w:t>
      </w:r>
      <w:r>
        <w:t xml:space="preserve">Systems Engineer</w:t>
      </w:r>
      <w:r>
        <w:t xml:space="preserve"> </w:t>
      </w:r>
      <w:r>
        <w:t xml:space="preserve">in shaping the future of urban environments. The complexities faced by</w:t>
      </w:r>
      <w:r>
        <w:t xml:space="preserve"> </w:t>
      </w:r>
      <w:r>
        <w:t xml:space="preserve">Malaysia Kuala Lumpur</w:t>
      </w:r>
      <w:r>
        <w:t xml:space="preserve">—ranging from infrastructure development to digital transformation—demand a rigorous, integrated approach to engineering. By applying systems thinking, engineers can create solutions that are not only technically sound but also socially responsible and sustainable.</w:t>
      </w:r>
    </w:p>
    <w:p>
      <w:pPr>
        <w:pStyle w:val="BodyText"/>
      </w:pPr>
      <w:r>
        <w:t xml:space="preserve">The lessons drawn from contemporary engineering literature are directly applicable to the context of</w:t>
      </w:r>
      <w:r>
        <w:t xml:space="preserve"> </w:t>
      </w:r>
      <w:r>
        <w:t xml:space="preserve">Malaysia Kuala Lumpur</w:t>
      </w:r>
      <w:r>
        <w:t xml:space="preserve">. As the city continues to grow and evolve, it will rely on professionals who can see the big picture. The integration of technology, human needs, and environmental constraints requires a systems approach that prioritizes connectivity and resilience. Therefore, investing in systems engineering expertise is not just an academic exercise but a strategic imperative for</w:t>
      </w:r>
      <w:r>
        <w:t xml:space="preserve"> </w:t>
      </w:r>
      <w:r>
        <w:t xml:space="preserve">Malaysia Kuala Lumpur</w:t>
      </w:r>
      <w:r>
        <w:t xml:space="preserve">’s continued success as a global metropolis.</w:t>
      </w:r>
    </w:p>
    <w:p>
      <w:pPr>
        <w:pStyle w:val="BodyText"/>
      </w:pPr>
      <w:r>
        <w:t xml:space="preserve">This book report serves as a testament to the fact that systems engineering is more than a discipline; it is a mindset essential for navigating the complexities of modern urban life in</w:t>
      </w:r>
      <w:r>
        <w:t xml:space="preserve"> </w:t>
      </w:r>
      <w:r>
        <w:t xml:space="preserve">Malaysia Kuala Lumpur</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Malaysia Kuala Lumpur</dc:title>
  <dc:creator/>
  <dc:language>en</dc:language>
  <cp:keywords/>
  <dcterms:created xsi:type="dcterms:W3CDTF">2026-07-29T00:59:13Z</dcterms:created>
  <dcterms:modified xsi:type="dcterms:W3CDTF">2026-07-29T00:59:13Z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