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p>
      <w:pPr>
        <w:pStyle w:val="FirstParagraph"/>
      </w:pPr>
      <w:r>
        <w:t xml:space="preserve">```html</w:t>
      </w:r>
    </w:p>
    <w:bookmarkStart w:id="28" w:name="X464240a11ab6b21a260f71923ac9cde7fd79a29"/>
    <w:p>
      <w:pPr>
        <w:pStyle w:val="Heading1"/>
      </w:pPr>
      <w:r>
        <w:t xml:space="preserve">Book Report: The Role and Evolution of the Systems Engineer in Modern Infrastructure</w:t>
      </w:r>
    </w:p>
    <w:p>
      <w:pPr>
        <w:pStyle w:val="FirstParagraph"/>
      </w:pPr>
      <w:r>
        <w:rPr>
          <w:bCs/>
          <w:b/>
        </w:rPr>
        <w:t xml:space="preserve">Date:</w:t>
      </w:r>
      <w:r>
        <w:t xml:space="preserve"> </w:t>
      </w:r>
      <w:r>
        <w:t xml:space="preserve">October 26, 2023</w:t>
      </w:r>
      <w:r>
        <w:br/>
      </w:r>
      <w:r>
        <w:rPr>
          <w:bCs/>
          <w:b/>
        </w:rPr>
        <w:t xml:space="preserve">[Your Name/Student ID]</w:t>
      </w:r>
      <w:r>
        <w:br/>
      </w:r>
      <w:r>
        <w:rPr>
          <w:bCs/>
          <w:b/>
          <w:bCs/>
          <w:b/>
        </w:rPr>
        <w:t xml:space="preserve">Advanced Engineering Management &amp; Development Studies</w:t>
      </w:r>
    </w:p>
    <w:bookmarkStart w:id="20" w:name="introduction"/>
    <w:p>
      <w:pPr>
        <w:pStyle w:val="Heading2"/>
      </w:pPr>
      <w:r>
        <w:t xml:space="preserve">1. Introduction</w:t>
      </w:r>
    </w:p>
    <w:p>
      <w:pPr>
        <w:pStyle w:val="FirstParagraph"/>
      </w:pPr>
      <w:r>
        <w:t xml:space="preserve">The rapid transformation of urban landscapes in the Middle East has placed a premium on specialized engineering disciplines that can manage complexity, integrate diverse technologies, and ensure sustainable development. Among these disciplines, Systems Engineering stands out as a critical framework for orchestrating large-scale projects. This Book Report analyzes key literature regarding Systems Engineering principles and applies them specifically to the unique context of Qatar Doha. As Qatar continues to realize its National Vision 2030, the city of Doha serves as a living laboratory for advanced systems integration in energy, transportation, and smart infrastructure. This report explores how Systems Engineers operate within this vibrant ecosystem, addressing the challenges and opportunities inherent in developing a modern metropolis.</w:t>
      </w:r>
    </w:p>
    <w:bookmarkEnd w:id="20"/>
    <w:bookmarkStart w:id="21" w:name="X40236291ade8a6ff2747361c218ecf74e214664"/>
    <w:p>
      <w:pPr>
        <w:pStyle w:val="Heading2"/>
      </w:pPr>
      <w:r>
        <w:t xml:space="preserve">2. Summary of Core Concepts: What is Systems Engineering?</w:t>
      </w:r>
    </w:p>
    <w:p>
      <w:pPr>
        <w:pStyle w:val="FirstParagraph"/>
      </w:pPr>
      <w:r>
        <w:t xml:space="preserve">The foundational texts on Systems Engineering emphasize a holistic approach to design and management. Unlike traditional engineering disciplines that focus on specific components (such as mechanical or electrical systems), Systems Engineering focuses on the interactions between these components within a larger whole. Key concepts covered in the reviewed literature include:</w:t>
      </w:r>
    </w:p>
    <w:p>
      <w:pPr>
        <w:numPr>
          <w:ilvl w:val="0"/>
          <w:numId w:val="1001"/>
        </w:numPr>
        <w:pStyle w:val="Compact"/>
      </w:pPr>
      <w:r>
        <w:rPr>
          <w:bCs/>
          <w:b/>
        </w:rPr>
        <w:t xml:space="preserve">Holistic Viewpoint:</w:t>
      </w:r>
      <w:r>
        <w:t xml:space="preserve"> </w:t>
      </w:r>
      <w:r>
        <w:t xml:space="preserve">Understanding how subsystems interact to produce emergent behaviors.</w:t>
      </w:r>
    </w:p>
    <w:p>
      <w:pPr>
        <w:numPr>
          <w:ilvl w:val="0"/>
          <w:numId w:val="1001"/>
        </w:numPr>
        <w:pStyle w:val="Compact"/>
      </w:pPr>
      <w:r>
        <w:rPr>
          <w:bCs/>
          <w:b/>
        </w:rPr>
        <w:t xml:space="preserve">Lifecycle Management: Considering every phase from conception, development, operation, and disposal.</w:t>
      </w:r>
      <w:r>
        <w:rPr>
          <w:bCs/>
          <w:b/>
        </w:rPr>
        <w:t xml:space="preserve"> </w:t>
      </w:r>
      <w:r>
        <w:rPr>
          <w:bCs/>
          <w:b/>
        </w:rPr>
        <w:t xml:space="preserve">&lt; li &gt;&lt; strong &gt; Requirements Engineering: Clearly defining what the system must do before determining how it will do it .</w:t>
      </w:r>
    </w:p>
    <w:p>
      <w:pPr>
        <w:numPr>
          <w:ilvl w:val="0"/>
          <w:numId w:val="1001"/>
        </w:numPr>
        <w:pStyle w:val="Compact"/>
      </w:pPr>
      <w:r>
        <w:rPr>
          <w:bCs/>
          <w:b/>
        </w:rPr>
        <w:t xml:space="preserve">Integration and Verification:</w:t>
      </w:r>
      <w:r>
        <w:t xml:space="preserve"> </w:t>
      </w:r>
      <w:r>
        <w:t xml:space="preserve">Ensuring that all parts work together as intended.</w:t>
      </w:r>
    </w:p>
    <w:p>
      <w:pPr>
        <w:pStyle w:val="FirstParagraph"/>
      </w:pPr>
      <w:r>
        <w:t xml:space="preserve">The literature consistently argues that Systems Engineers act as "integrators" or "conductor of an orchestra," ensuring that disparate teams—civil engineers, software developers, environmental scientists, and project managers—work towards a unified goal. This interdisciplinary coordination is vital for preventing costly failures and scope creep in mega-projects.</w:t>
      </w:r>
    </w:p>
    <w:bookmarkEnd w:id="21"/>
    <w:bookmarkStart w:id="24" w:name="Xa0cdbbcbc8e22670c1015195fdb72ebd766cd85"/>
    <w:p>
      <w:pPr>
        <w:pStyle w:val="Heading2"/>
      </w:pPr>
      <w:r>
        <w:t xml:space="preserve">3. Application to Qatar Doha: A Contextual Analysis</w:t>
      </w:r>
    </w:p>
    <w:p>
      <w:pPr>
        <w:pStyle w:val="FirstParagraph"/>
      </w:pPr>
      <w:r>
        <w:t xml:space="preserve">The application of Systems Engineering principles is nowhere more evident than in the transformation of Qatar Doha over the past two decades. The city has evolved from a traditional port settlement into a global hub for finance, tourism, and technology. This transition required rigorous systems thinking, particularly in preparation for major international events such as the FIFA World Cup 2022.</w:t>
      </w:r>
    </w:p>
    <w:bookmarkStart w:id="22" w:name="infrastructure-integration"/>
    <w:p>
      <w:pPr>
        <w:pStyle w:val="Heading3"/>
      </w:pPr>
      <w:r>
        <w:t xml:space="preserve">3.1 Infrastructure Integration</w:t>
      </w:r>
    </w:p>
    <w:p>
      <w:pPr>
        <w:pStyle w:val="FirstParagraph"/>
      </w:pPr>
      <w:r>
        <w:t xml:space="preserve">In Doha, the Qatar Rail metro system represents a pinnacle of Systems Engineering application. It is not merely a set of tracks and trains; it is an integrated system comprising signaling software, power distribution networks, station architecture, traffic management algorithms, and passenger information systems. A Systems Engineer in this context ensures that the electrical load from the trains does not disrupt the municipal grid while simultaneously synchronizing train arrival times with bus schedules at major hubs like Lusail Station. The complexity of integrating these subsystems within a dense urban environment like Doha requires advanced modeling and simulation techniques to predict bottlenecks and optimize flow.</w:t>
      </w:r>
    </w:p>
    <w:bookmarkEnd w:id="22"/>
    <w:bookmarkStart w:id="23" w:name="smart-city-initiatives"/>
    <w:p>
      <w:pPr>
        <w:pStyle w:val="Heading3"/>
      </w:pPr>
      <w:r>
        <w:t xml:space="preserve">2.2 Smart City Initiatives</w:t>
      </w:r>
    </w:p>
    <w:p>
      <w:pPr>
        <w:pStyle w:val="FirstParagraph"/>
      </w:pPr>
      <w:r>
        <w:t xml:space="preserve">Doha is actively pursuing "Smart City" initiatives, where data plays a central role in urban management. Systems Engineers are crucial in designing the IoT (Internet of Things) frameworks that connect streetlights, waste management sensors, and environmental monitoring devices. For instance, managing energy consumption across Doha’s growing skyscrapers requires a system-level approach that balances HVAC needs with external climate conditions. The literature suggests that without a Systems Engineering mindset, these technologies would remain isolated silos rather than forming a cohesive intelligent network.</w:t>
      </w:r>
    </w:p>
    <w:bookmarkEnd w:id="23"/>
    <w:bookmarkEnd w:id="24"/>
    <w:bookmarkStart w:id="25" w:name="challenges-and-ethical-considerations"/>
    <w:p>
      <w:pPr>
        <w:pStyle w:val="Heading2"/>
      </w:pPr>
      <w:r>
        <w:t xml:space="preserve">4. Challenges and Ethical Considerations</w:t>
      </w:r>
    </w:p>
    <w:p>
      <w:pPr>
        <w:pStyle w:val="FirstParagraph"/>
      </w:pPr>
      <w:r>
        <w:t xml:space="preserve">The reviewed texts also highlight challenges inherent in Systems Engineering, particularly regarding sustainability and social impact. In the context of Qatar Doha, these challenges are amplified by the harsh desert climate and the rapid pace of development.</w:t>
      </w:r>
    </w:p>
    <w:p>
      <w:pPr>
        <w:numPr>
          <w:ilvl w:val="0"/>
          <w:numId w:val="1002"/>
        </w:numPr>
        <w:pStyle w:val="Compact"/>
      </w:pPr>
      <w:r>
        <w:rPr>
          <w:bCs/>
          <w:b/>
        </w:rPr>
        <w:t xml:space="preserve">Sustainability:</w:t>
      </w:r>
      <w:r>
        <w:t xml:space="preserve"> </w:t>
      </w:r>
      <w:r>
        <w:t xml:space="preserve">Systems Engineers must design systems that are resilient to extreme heat while minimizing water and energy usage. This involves integrating green technologies into building management systems effectively.</w:t>
      </w:r>
    </w:p>
    <w:p>
      <w:pPr>
        <w:numPr>
          <w:ilvl w:val="0"/>
          <w:numId w:val="1002"/>
        </w:numPr>
        <w:pStyle w:val="Compact"/>
      </w:pPr>
      <w:r>
        <w:rPr>
          <w:bCs/>
          <w:b/>
        </w:rPr>
        <w:t xml:space="preserve">Social Equity:</w:t>
      </w:r>
      <w:r>
        <w:t xml:space="preserve"> </w:t>
      </w:r>
      <w:r>
        <w:t xml:space="preserve">The deployment of smart infrastructure must consider the diverse population of Doha, including expatriate workers and local citizens. Ensuring that technological advancements do not create digital divides is an ethical responsibility of the Systems Engineer.</w:t>
      </w:r>
    </w:p>
    <w:p>
      <w:pPr>
        <w:numPr>
          <w:ilvl w:val="0"/>
          <w:numId w:val="1002"/>
        </w:numPr>
        <w:pStyle w:val="Compact"/>
      </w:pPr>
      <w:r>
        <w:rPr>
          <w:bCs/>
          <w:b/>
        </w:rPr>
        <w:t xml:space="preserve">Maintainability:</w:t>
      </w:r>
      <w:r>
        <w:t xml:space="preserve"> </w:t>
      </w:r>
      <w:r>
        <w:t xml:space="preserve">Given the environmental stressors in Doha, systems must be designed for easy maintenance and repair. This requires long-term planning that extends beyond the construction phase.</w:t>
      </w:r>
    </w:p>
    <w:bookmarkEnd w:id="25"/>
    <w:bookmarkStart w:id="26" w:name="Xa0d0a00208aaec26be9fec43be25b337db6c7c8"/>
    <w:p>
      <w:pPr>
        <w:pStyle w:val="Heading2"/>
      </w:pPr>
      <w:r>
        <w:t xml:space="preserve">5. The Role of the Systems Engineer in Qatar's National Vision 2030</w:t>
      </w:r>
    </w:p>
    <w:p>
      <w:pPr>
        <w:pStyle w:val="FirstParagraph"/>
      </w:pPr>
      <w:r>
        <w:t xml:space="preserve">The Qatar National Vision 2030 aims to transform the country into an advanced society providing a high standard of quality life for its citizens and residents. Systems Engineers are pivotal in achieving this vision. They bridge the gap between policy goals and technical implementation. For example, when aiming to diversify the economy away from hydrocarbons, Systems Engineers help integrate renewable energy sources (like solar farms in Al Khour) into the national grid without compromising stability.</w:t>
      </w:r>
    </w:p>
    <w:p>
      <w:pPr>
        <w:pStyle w:val="BodyText"/>
      </w:pPr>
      <w:r>
        <w:t xml:space="preserve">Furthermore, as Doha positions itself as a center for innovation and research, Systems Engineers facilitate collaboration between academic institutions and industry partners. They design research frameworks that allow for iterative testing of new technologies in real-world scenarios within the city. This fosters a culture of continuous improvement and adaptation.</w:t>
      </w:r>
    </w:p>
    <w:bookmarkEnd w:id="26"/>
    <w:bookmarkStart w:id="27" w:name="conclusion"/>
    <w:p>
      <w:pPr>
        <w:pStyle w:val="Heading2"/>
      </w:pPr>
      <w:r>
        <w:t xml:space="preserve">6. Conclusion</w:t>
      </w:r>
    </w:p>
    <w:p>
      <w:pPr>
        <w:pStyle w:val="FirstParagraph"/>
      </w:pPr>
      <w:r>
        <w:t xml:space="preserve">In conclusion, this Book Report has demonstrated that Systems Engineering is not just a technical discipline but a strategic imperative for modern urban development. The specific context of Qatar Doha provides compelling evidence of how systems thinking drives efficiency, sustainability, and resilience in mega-projects. From the integrated metro system to smart building technologies, Systems Engineers play an indispensable role in weaving together the complex fabric of Doha’s infrastructure.</w:t>
      </w:r>
    </w:p>
    <w:p>
      <w:pPr>
        <w:pStyle w:val="BodyText"/>
      </w:pPr>
      <w:r>
        <w:t xml:space="preserve">As Qatar continues to evolve under its National Vision 2030, the demand for skilled Systems Engineers who can navigate both technical complexities and socio-economic considerations will only grow. Future developments in Doha will likely rely even more heavily on artificial intelligence and autonomous systems, further elevating the importance of systems-level design. Therefore, investing in education and professional development for Systems Engineers is critical for sustaining Doha’s status as a leading global city.</w:t>
      </w:r>
    </w:p>
    <w:p>
      <w:pPr>
        <w:pStyle w:val="BodyText"/>
      </w:pPr>
      <w:r>
        <w:t xml:space="preserve">The integration of global best practices with local contextual needs makes the study of Systems Engineering in Qatar Doha a vital area of academic and professional inquiry. It offers valuable lessons for other developing regions facing similar challenges of rapid urbanization and technological adoption.</w:t>
      </w:r>
    </w:p>
    <w:p>
      <w:pPr>
        <w:pStyle w:val="BodyText"/>
      </w:pPr>
      <w:r>
        <w:rPr>
          <w:bCs/>
          <w:b/>
        </w:rPr>
        <w:t xml:space="preserve">References:</w:t>
      </w:r>
      <w:r>
        <w:br/>
      </w:r>
      <w:r>
        <w:t xml:space="preserve">1. INCOSE (International Council on Systems Engineering). "Systems Engineering Handbook."</w:t>
      </w:r>
      <w:r>
        <w:br/>
      </w:r>
      <w:r>
        <w:t xml:space="preserve">2. Qatar National Vision 2030 Documents.</w:t>
      </w:r>
      <w:r>
        <w:br/>
      </w:r>
      <w:r>
        <w:t xml:space="preserve">3. Case Studies on Qatar Rail and Lusail Smart City Infrastructure.</w:t>
      </w:r>
      <w:r>
        <w:br/>
      </w:r>
      <w:r>
        <w:rPr>
          <w:iCs/>
          <w:i/>
        </w:rPr>
        <w:t xml:space="preserve">Prepared for educational purposes in the context of Doha, Qatar.</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Qatar Doha</dc:title>
  <dc:creator/>
  <dc:language>en</dc:language>
  <cp:keywords/>
  <dcterms:created xsi:type="dcterms:W3CDTF">2026-07-29T10:03:18Z</dcterms:created>
  <dcterms:modified xsi:type="dcterms:W3CDTF">2026-07-29T10:03:18Z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