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9" w:name="Xede7a4bbdba0ff1619aa842ba52ab2a7a098fbc"/>
    <w:p>
      <w:pPr>
        <w:pStyle w:val="Heading1"/>
      </w:pPr>
      <w:r>
        <w:t xml:space="preserve">Book Report: The Strategic Role of Systems Engineering in Modern Infrastructure Development</w:t>
      </w:r>
    </w:p>
    <w:p>
      <w:pPr>
        <w:pStyle w:val="FirstParagraph"/>
      </w:pPr>
      <w:r>
        <w:rPr>
          <w:bCs/>
          <w:b/>
        </w:rPr>
        <w:t xml:space="preserve">Date:</w:t>
      </w:r>
    </w:p>
    <w:p>
      <w:pPr>
        <w:pStyle w:val="BodyText"/>
      </w:pPr>
      <w:r>
        <w:t xml:space="preserve">Date:</w:t>
      </w:r>
    </w:p>
    <w:p>
      <w:pPr>
        <w:pStyle w:val="BodyText"/>
      </w:pPr>
      <w:r>
        <w:rPr>
          <w:bCs/>
          <w:b/>
        </w:rPr>
        <w:t xml:space="preserve">Date:: October 26, 2023</w:t>
      </w:r>
      <w:r>
        <w:br/>
      </w:r>
      <w:r>
        <w:rPr>
          <w:bCs/>
          <w:b/>
          <w:bCs/>
          <w:b/>
        </w:rPr>
        <w:t xml:space="preserve">Subject: Systems Engineer</w:t>
      </w:r>
      <w:r>
        <w:rPr>
          <w:bCs/>
          <w:b/>
        </w:rPr>
        <w:t xml:space="preserve">, Saudi Arabia Jeddah Context</w:t>
      </w:r>
      <w:r>
        <w:br/>
      </w:r>
    </w:p>
    <w:p>
      <w:pPr>
        <w:pStyle w:val="BodyText"/>
      </w:pPr>
      <w:r>
        <w:t xml:space="preserve">"This report analyzes the critical application of Systems Engineering principles within the unique technological and infrastructural landscape of Saudi Arabia Jeddah, focusing on urbanization, sustainability, and digital transformation."</w:t>
      </w:r>
    </w:p>
    <w:bookmarkStart w:id="20" w:name="introduction"/>
    <w:p>
      <w:pPr>
        <w:pStyle w:val="Heading2"/>
      </w:pPr>
      <w:r>
        <w:t xml:space="preserve">1. Introduction</w:t>
      </w:r>
    </w:p>
    <w:p>
      <w:pPr>
        <w:pStyle w:val="FirstParagraph"/>
      </w:pPr>
      <w:r>
        <w:t xml:space="preserve">In recent years, the Kingdom of Saudi Arabia has undergone a transformative shift driven by Vision 2030. This ambitious national initiative aims to reduce the country's dependence on oil and diversify its economy through massive investments in infrastructure, technology, and public services. Within this grand framework, the city of Jeddah stands as a pivotal hub for growth and innovation. As a major economic port and cultural center on the Red Sea coast, Jeddah faces complex challenges regarding urban expansion, environmental sustainability, and digital connectivity.</w:t>
      </w:r>
    </w:p>
    <w:p>
      <w:pPr>
        <w:pStyle w:val="BodyText"/>
      </w:pPr>
      <w:r>
        <w:t xml:space="preserve">This Book Report examines the role of a</w:t>
      </w:r>
      <w:r>
        <w:t xml:space="preserve"> </w:t>
      </w:r>
      <w:r>
        <w:rPr>
          <w:bCs/>
          <w:b/>
        </w:rPr>
        <w:t xml:space="preserve">Systems Engineer</w:t>
      </w:r>
      <w:r>
        <w:t xml:space="preserve"> </w:t>
      </w:r>
      <w:r>
        <w:t xml:space="preserve">in addressing these multifaceted challenges. Systems Engineering (SE) is not merely a technical discipline but a holistic approach to managing complexity. By viewing projects as integrated systems rather than isolated components, Systems Engineers ensure that all aspects—from software and hardware to human operations and environmental impacts—are harmonized effectively. This report explores how SE methodologies are applied in Saudi Arabia Jeddah to deliver resilient, scalable, and efficient urban solutions.</w:t>
      </w:r>
    </w:p>
    <w:bookmarkEnd w:id="20"/>
    <w:bookmarkStart w:id="21" w:name="the-core-role-of-the-systems-engineer"/>
    <w:p>
      <w:pPr>
        <w:pStyle w:val="Heading2"/>
      </w:pPr>
      <w:r>
        <w:t xml:space="preserve">2. The Core Role of the Systems Engineer</w:t>
      </w:r>
    </w:p>
    <w:p>
      <w:pPr>
        <w:pStyle w:val="FirstParagraph"/>
      </w:pPr>
      <w:r>
        <w:t xml:space="preserve">A Systems Engineer serves as the bridge between technical feasibility and strategic business goals. In the context of large-scale projects in Saudi Arabia Jeddah, such as smart city initiatives or transportation networks like the Jeddah Central development, their responsibilities include:</w:t>
      </w:r>
    </w:p>
    <w:p>
      <w:pPr>
        <w:numPr>
          <w:ilvl w:val="0"/>
          <w:numId w:val="1001"/>
        </w:numPr>
        <w:pStyle w:val="Compact"/>
      </w:pPr>
      <w:r>
        <w:rPr>
          <w:bCs/>
          <w:b/>
        </w:rPr>
        <w:t xml:space="preserve">Requirements Analysis:</w:t>
      </w:r>
      <w:r>
        <w:t xml:space="preserve"> </w:t>
      </w:r>
      <w:r>
        <w:t xml:space="preserve">Defining clear, measurable objectives that align with local regulations and user needs.</w:t>
      </w:r>
    </w:p>
    <w:p>
      <w:pPr>
        <w:numPr>
          <w:ilvl w:val="0"/>
          <w:numId w:val="1001"/>
        </w:numPr>
        <w:pStyle w:val="Compact"/>
      </w:pPr>
      <w:r>
        <w:rPr>
          <w:bCs/>
          <w:b/>
        </w:rPr>
        <w:t xml:space="preserve">Solution Architecture:</w:t>
      </w:r>
      <w:r>
        <w:t xml:space="preserve"> </w:t>
      </w:r>
      <w:r>
        <w:t xml:space="preserve">Designing integrated systems where IT infrastructure, mechanical components, and human workflows interact seamlessly.</w:t>
      </w:r>
    </w:p>
    <w:p>
      <w:pPr>
        <w:numPr>
          <w:ilvl w:val="0"/>
          <w:numId w:val="1001"/>
        </w:numPr>
        <w:pStyle w:val="Compact"/>
      </w:pPr>
      <w:r>
        <w:rPr>
          <w:bCs/>
          <w:b/>
        </w:rPr>
        <w:t xml:space="preserve">Risk Management:</w:t>
      </w:r>
      <w:r>
        <w:t xml:space="preserve"> </w:t>
      </w:r>
      <w:r>
        <w:t xml:space="preserve">Identifying potential failures in supply chains, technology adoption, or environmental factors before they occur.</w:t>
      </w:r>
    </w:p>
    <w:p>
      <w:pPr>
        <w:numPr>
          <w:ilvl w:val="0"/>
          <w:numId w:val="1001"/>
        </w:numPr>
        <w:pStyle w:val="Compact"/>
      </w:pPr>
      <w:r>
        <w:rPr>
          <w:bCs/>
          <w:b/>
        </w:rPr>
        <w:t xml:space="preserve">Lifecycle Management:</w:t>
      </w:r>
      <w:r>
        <w:t xml:space="preserve"> </w:t>
      </w:r>
      <w:r>
        <w:t xml:space="preserve">Overseeing the project from concept through design, implementation, maintenance, and eventual decommissioning.</w:t>
      </w:r>
    </w:p>
    <w:p>
      <w:pPr>
        <w:pStyle w:val="FirstParagraph"/>
      </w:pPr>
      <w:r>
        <w:t xml:space="preserve">The complexity of modern urban environments requires engineers who can think beyond traditional silos. For instance, a transportation system in Saudi Arabia Jeddah is not just about roads; it involves traffic lights (electrical), data analytics platforms (software), driver behavior (human factors), and environmental impact assessments.</w:t>
      </w:r>
    </w:p>
    <w:bookmarkEnd w:id="21"/>
    <w:bookmarkStart w:id="24" w:name="X45cfa455af4608d1cd60a374287bd70db3fd1b2"/>
    <w:p>
      <w:pPr>
        <w:pStyle w:val="Heading2"/>
      </w:pPr>
      <w:r>
        <w:t xml:space="preserve">3. Case Study: Smart Infrastructure in Saudi Arabia Jeddah</w:t>
      </w:r>
    </w:p>
    <w:p>
      <w:pPr>
        <w:pStyle w:val="FirstParagraph"/>
      </w:pPr>
      <w:r>
        <w:t xml:space="preserve">Jeddah has embarked on several ambitious projects to transform into a smart city. One significant example is the integration of IoT (Internet of Things) devices across municipal services. Here, the role of the Systems Engineer is paramount.</w:t>
      </w:r>
    </w:p>
    <w:bookmarkStart w:id="22" w:name="integrated-water-management"/>
    <w:p>
      <w:pPr>
        <w:pStyle w:val="Heading3"/>
      </w:pPr>
      <w:r>
        <w:t xml:space="preserve">3.1 Integrated Water Management</w:t>
      </w:r>
    </w:p>
    <w:p>
      <w:pPr>
        <w:pStyle w:val="FirstParagraph"/>
      </w:pPr>
      <w:r>
        <w:t xml:space="preserve">Jeddah faces unique challenges due to its coastal location and occasional flash floods. A Systems Engineer designs an integrated water management system that includes:</w:t>
      </w:r>
    </w:p>
    <w:p>
      <w:pPr>
        <w:numPr>
          <w:ilvl w:val="0"/>
          <w:numId w:val="1002"/>
        </w:numPr>
        <w:pStyle w:val="Compact"/>
      </w:pPr>
      <w:r>
        <w:t xml:space="preserve">Sensors for real-time monitoring of water levels in drainage systems.</w:t>
      </w:r>
    </w:p>
    <w:p>
      <w:pPr>
        <w:numPr>
          <w:ilvl w:val="0"/>
          <w:numId w:val="1002"/>
        </w:numPr>
        <w:pStyle w:val="Compact"/>
      </w:pPr>
      <w:r>
        <w:t xml:space="preserve">Data analytics platforms that predict flood risks based on weather patterns.</w:t>
      </w:r>
    </w:p>
    <w:p>
      <w:pPr>
        <w:numPr>
          <w:ilvl w:val="0"/>
          <w:numId w:val="1002"/>
        </w:numPr>
        <w:pStyle w:val="Compact"/>
      </w:pPr>
      <w:r>
        <w:t xml:space="preserve">A communication network that alerts emergency services and citizens via mobile apps.</w:t>
      </w:r>
    </w:p>
    <w:p>
      <w:pPr>
        <w:pStyle w:val="FirstParagraph"/>
      </w:pPr>
      <w:r>
        <w:t xml:space="preserve">The Systems Engineer ensures that these subsystems communicate effectively. For example, if a sensor detects rising water levels, the system must automatically adjust traffic lights to prevent congestion on alternate routes while notifying maintenance crews. This level of integration is only possible through rigorous systems engineering practices.</w:t>
      </w:r>
    </w:p>
    <w:bookmarkEnd w:id="22"/>
    <w:bookmarkStart w:id="23" w:name="energy-efficiency-and-sustainability"/>
    <w:p>
      <w:pPr>
        <w:pStyle w:val="Heading3"/>
      </w:pPr>
      <w:r>
        <w:t xml:space="preserve">3.2 Energy Efficiency and Sustainability</w:t>
      </w:r>
    </w:p>
    <w:p>
      <w:pPr>
        <w:pStyle w:val="FirstParagraph"/>
      </w:pPr>
      <w:r>
        <w:t xml:space="preserve">In alignment with Saudi Arabia’s sustainability goals, Jeddah is investing heavily in renewable energy sources. The Systems Engineer plays a critical role in optimizing the grid integration of solar power plants. This involves balancing intermittent energy supply with demand fluctuations, ensuring stability through smart inverters and battery storage systems. By modeling these interactions early in the design phase, engineers can prevent costly retrofits and ensure long-term reliability.</w:t>
      </w:r>
    </w:p>
    <w:bookmarkEnd w:id="23"/>
    <w:bookmarkEnd w:id="24"/>
    <w:bookmarkStart w:id="25" w:name="Xb59ece16ffec9c9939acc782f7af51bc4abfce7"/>
    <w:p>
      <w:pPr>
        <w:pStyle w:val="Heading2"/>
      </w:pPr>
      <w:r>
        <w:t xml:space="preserve">4. Challenges Specific to Saudi Arabia Jeddah</w:t>
      </w:r>
    </w:p>
    <w:p>
      <w:pPr>
        <w:pStyle w:val="FirstParagraph"/>
      </w:pPr>
      <w:r>
        <w:t xml:space="preserve">While the potential for innovation is vast, implementing Systems Engineering solutions in Saudi Arabia Jeddah comes with specific challenges:</w:t>
      </w:r>
    </w:p>
    <w:p>
      <w:pPr>
        <w:numPr>
          <w:ilvl w:val="0"/>
          <w:numId w:val="1003"/>
        </w:numPr>
        <w:pStyle w:val="Compact"/>
      </w:pPr>
      <w:r>
        <w:rPr>
          <w:bCs/>
          <w:b/>
        </w:rPr>
        <w:t xml:space="preserve">Rapid Urbanization:</w:t>
      </w:r>
      <w:r>
        <w:t xml:space="preserve">The speed at which new infrastructure is being built often outpaces the ability to conduct thorough systems analysis. Engineers must adopt agile methodologies without compromising rigor.</w:t>
      </w:r>
    </w:p>
    <w:p>
      <w:pPr>
        <w:numPr>
          <w:ilvl w:val="0"/>
          <w:numId w:val="1003"/>
        </w:numPr>
        <w:pStyle w:val="Compact"/>
      </w:pPr>
      <w:r>
        <w:rPr>
          <w:bCs/>
          <w:b/>
        </w:rPr>
        <w:t xml:space="preserve">Cultural and Human Factors:</w:t>
      </w:r>
      <w:r>
        <w:t xml:space="preserve">Systems must be designed with user acceptance in mind. For instance, digital services in Jeddah should accommodate both Arabic-speaking locals and international residents, requiring intuitive interfaces that respect cultural norms.</w:t>
      </w:r>
    </w:p>
    <w:p>
      <w:pPr>
        <w:numPr>
          <w:ilvl w:val="0"/>
          <w:numId w:val="1003"/>
        </w:numPr>
        <w:pStyle w:val="Compact"/>
      </w:pPr>
      <w:r>
        <w:rPr>
          <w:bCs/>
          <w:b/>
        </w:rPr>
        <w:t xml:space="preserve">Talent Development:</w:t>
      </w:r>
      <w:r>
        <w:t xml:space="preserve">There is a growing need for locally trained Systems Engineers who understand both global best practices and local contextual nuances. Collaboration between academic institutions in Saudi Arabia Jeddah and industry leaders is essential to bridge this gap.</w:t>
      </w:r>
    </w:p>
    <w:bookmarkEnd w:id="25"/>
    <w:bookmarkStart w:id="26" w:name="recommendations-for-future-projects"/>
    <w:p>
      <w:pPr>
        <w:pStyle w:val="Heading2"/>
      </w:pPr>
      <w:r>
        <w:t xml:space="preserve">5. Recommendations for Future Projects</w:t>
      </w:r>
    </w:p>
    <w:p>
      <w:pPr>
        <w:pStyle w:val="FirstParagraph"/>
      </w:pPr>
      <w:r>
        <w:t xml:space="preserve">To maximize the benefits of Systems Engineering in Saudi Arabia Jeddah, several recommendations are proposed:</w:t>
      </w:r>
    </w:p>
    <w:p>
      <w:pPr>
        <w:numPr>
          <w:ilvl w:val="0"/>
          <w:numId w:val="1004"/>
        </w:numPr>
        <w:pStyle w:val="Compact"/>
      </w:pPr>
      <w:r>
        <w:rPr>
          <w:bCs/>
          <w:b/>
        </w:rPr>
        <w:t xml:space="preserve">Prioritize Interoperability Standards:</w:t>
      </w:r>
      <w:r>
        <w:t xml:space="preserve">All new infrastructure projects should adhere to open standards to ensure future systems can communicate with existing ones, preventing technological silos.</w:t>
      </w:r>
    </w:p>
    <w:p>
      <w:pPr>
        <w:numPr>
          <w:ilvl w:val="0"/>
          <w:numId w:val="1004"/>
        </w:numPr>
        <w:pStyle w:val="Compact"/>
      </w:pPr>
      <w:r>
        <w:rPr>
          <w:bCs/>
          <w:b/>
        </w:rPr>
        <w:t xml:space="preserve">Invest in Digital Twins:</w:t>
      </w:r>
      <w:r>
        <w:t xml:space="preserve">Create digital replicas of physical assets in Jeddah. This allows engineers to simulate scenarios (e.g., extreme weather events) and test system responses virtually before implementation.</w:t>
      </w:r>
    </w:p>
    <w:p>
      <w:pPr>
        <w:numPr>
          <w:ilvl w:val="0"/>
          <w:numId w:val="1004"/>
        </w:numPr>
        <w:pStyle w:val="Compact"/>
      </w:pPr>
      <w:r>
        <w:rPr>
          <w:bCs/>
          <w:b/>
        </w:rPr>
        <w:t xml:space="preserve">Foster Cross-Sector Collaboration:</w:t>
      </w:r>
      <w:r>
        <w:t xml:space="preserve">Promote partnerships between government entities, private sector firms, and universities to share knowledge and resources in Systems Engineering.</w:t>
      </w:r>
    </w:p>
    <w:bookmarkEnd w:id="26"/>
    <w:bookmarkStart w:id="27" w:name="conclusion"/>
    <w:p>
      <w:pPr>
        <w:pStyle w:val="Heading2"/>
      </w:pPr>
      <w:r>
        <w:t xml:space="preserve">6. Conclusion</w:t>
      </w:r>
    </w:p>
    <w:p>
      <w:pPr>
        <w:pStyle w:val="FirstParagraph"/>
      </w:pPr>
      <w:r>
        <w:t xml:space="preserve">The transformation of Saudi Arabia Jeddah into a modern, sustainable, and smart city is a testament to the region’s commitment to progress. Central to this achievement is the discipline of Systems Engineering. By adopting a holistic perspective that integrates technology, human needs, and environmental considerations, Systems Engineers are laying the foundation for resilient urban ecosystems.</w:t>
      </w:r>
    </w:p>
    <w:p>
      <w:pPr>
        <w:pStyle w:val="BodyText"/>
      </w:pPr>
      <w:r>
        <w:t xml:space="preserve">This report highlights that while technical expertise is crucial, it must be complemented by an understanding of local contexts—cultural, regulatory, and geographical. As Saudi Arabia Jeddah continues to evolve into a global hub of innovation, the role of the Systems Engineer will only grow in importance. Their ability to manage complexity and drive integration will determine the success of future projects.</w:t>
      </w:r>
    </w:p>
    <w:p>
      <w:pPr>
        <w:pStyle w:val="BodyText"/>
      </w:pPr>
      <w:r>
        <w:t xml:space="preserve">In conclusion, investing in Systems Engineering capabilities is not just an engineering decision but a strategic imperative for Saudi Arabia Jeddah’s long-term prosperity and sustainability. By embracing systems thinking, stakeholders can ensure that development is inclusive, efficient, and adaptable to the changing needs of tomorrow.</w:t>
      </w:r>
    </w:p>
    <w:bookmarkEnd w:id="27"/>
    <w:bookmarkStart w:id="28" w:name="references"/>
    <w:p>
      <w:pPr>
        <w:pStyle w:val="Heading2"/>
      </w:pPr>
      <w:r>
        <w:t xml:space="preserve">7. References</w:t>
      </w:r>
    </w:p>
    <w:p>
      <w:pPr>
        <w:numPr>
          <w:ilvl w:val="0"/>
          <w:numId w:val="1005"/>
        </w:numPr>
        <w:pStyle w:val="Compact"/>
      </w:pPr>
      <w:r>
        <w:t xml:space="preserve">Kingdom of Saudi Arabia Vision 2030 Official Documents.</w:t>
      </w:r>
    </w:p>
    <w:p>
      <w:pPr>
        <w:numPr>
          <w:ilvl w:val="0"/>
          <w:numId w:val="1005"/>
        </w:numPr>
        <w:pStyle w:val="Compact"/>
      </w:pPr>
      <w:r>
        <w:t xml:space="preserve">Institute of Systems Engineering Professionals (INCOSE) Handbook on Systems Engineering Fundamentals.</w:t>
      </w:r>
    </w:p>
    <w:p>
      <w:pPr>
        <w:numPr>
          <w:ilvl w:val="0"/>
          <w:numId w:val="1005"/>
        </w:numPr>
        <w:pStyle w:val="Compact"/>
      </w:pPr>
      <w:r>
        <w:t xml:space="preserve">Municipality of Jeddah Smart City Initiative Reports (2021-2023).</w:t>
      </w:r>
    </w:p>
    <w:p>
      <w:pPr>
        <w:numPr>
          <w:ilvl w:val="0"/>
          <w:numId w:val="1005"/>
        </w:numPr>
        <w:pStyle w:val="Compact"/>
      </w:pPr>
      <w:r>
        <w:t xml:space="preserve">Academic Journals on Urban Development in the Gulf Region.</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Saudi Arabia Jeddah</dc:title>
  <dc:creator/>
  <dc:language>en</dc:language>
  <cp:keywords/>
  <dcterms:created xsi:type="dcterms:W3CDTF">2026-07-29T00:57:17Z</dcterms:created>
  <dcterms:modified xsi:type="dcterms:W3CDTF">2026-07-29T00:57:17Z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