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book-report"/>
    <w:p>
      <w:pPr>
        <w:pStyle w:val="Heading1"/>
      </w:pPr>
      <w:r>
        <w:t xml:space="preserve">Book Report</w:t>
      </w:r>
    </w:p>
    <w:p>
      <w:pPr>
        <w:pStyle w:val="FirstParagraph"/>
      </w:pPr>
      <w:r>
        <w:rPr>
          <w:iCs/>
          <w:i/>
          <w:bCs/>
          <w:b/>
        </w:rPr>
        <w:t xml:space="preserve">Analyzing the Critical Role of the Systems Engineer within the unique socio-technical landscape of South Africa, Cape Town.</w:t>
      </w:r>
    </w:p>
    <w:p>
      <w:pPr>
        <w:pStyle w:val="BodyText"/>
      </w:pPr>
      <w:r>
        <w:t xml:space="preserve">The role of a Systems Engineer is often viewed through a generic, global lens as a technical discipline focused on integration and complexity management. However, when contextualized within specific geographic and economic frameworks, the definition expands significantly to include socio-technical adaptability and resilience planning. This report explores the multifaceted responsibilities of the</w:t>
      </w:r>
      <w:r>
        <w:t xml:space="preserve"> </w:t>
      </w:r>
      <w:r>
        <w:rPr>
          <w:bCs/>
          <w:b/>
        </w:rPr>
        <w:t xml:space="preserve">Systems Engineer</w:t>
      </w:r>
      <w:r>
        <w:t xml:space="preserve">, specifically analyzing how their function is shaped by the distinct challenges and opportunities present in</w:t>
      </w:r>
      <w:r>
        <w:t xml:space="preserve"> </w:t>
      </w:r>
      <w:r>
        <w:rPr>
          <w:bCs/>
          <w:b/>
        </w:rPr>
        <w:t xml:space="preserve">South Africa, Cape Town</w:t>
      </w:r>
      <w:r>
        <w:t xml:space="preserve">. By examining infrastructure demands, technological adoption rates, and environmental constraints, we can better understand why this profession is not merely a technical role but a critical strategic asset for sustainable development.</w:t>
      </w:r>
    </w:p>
    <w:bookmarkStart w:id="20" w:name="X9a5b3991b34fb619775637f5a3aa9946dc19c8e"/>
    <w:p>
      <w:pPr>
        <w:pStyle w:val="Heading2"/>
      </w:pPr>
      <w:r>
        <w:t xml:space="preserve">The Core Definition of Systems Engineering</w:t>
      </w:r>
    </w:p>
    <w:p>
      <w:pPr>
        <w:pStyle w:val="FirstParagraph"/>
      </w:pPr>
      <w:r>
        <w:t xml:space="preserve">To begin the analysis of the</w:t>
      </w:r>
      <w:r>
        <w:t xml:space="preserve"> </w:t>
      </w:r>
      <w:r>
        <w:rPr>
          <w:bCs/>
          <w:b/>
        </w:rPr>
        <w:t xml:space="preserve">Book Report</w:t>
      </w:r>
      <w:r>
        <w:t xml:space="preserve">, one must first define the fundamental duties of a Systems Engineer. At its core, systems engineering is an interdisciplinary field that focuses on how to design, integrate, and manage complex systems over their life cycles. It moves beyond component-level thinking to holistic integration. A</w:t>
      </w:r>
      <w:r>
        <w:t xml:space="preserve"> </w:t>
      </w:r>
      <w:r>
        <w:rPr>
          <w:bCs/>
          <w:b/>
        </w:rPr>
        <w:t xml:space="preserve">Systems Engineer</w:t>
      </w:r>
      <w:r>
        <w:t xml:space="preserve"> </w:t>
      </w:r>
      <w:r>
        <w:t xml:space="preserve">does not just write code or build bridges; they ensure that software, hardware, people, and processes work together seamlessly to achieve a specific objective.</w:t>
      </w:r>
    </w:p>
    <w:p>
      <w:pPr>
        <w:pStyle w:val="BodyText"/>
      </w:pPr>
      <w:r>
        <w:t xml:space="preserve">In traditional Western contexts, this often involves managing large-scale aerospace or defense projects. However, the principles remain constant: requirement analysis, risk management, trade-off analysis between conflicting constraints (such as cost versus performance), and validation of the final system. The importance of this role cannot be overstated in any modern economy that relies on interconnected technologies.</w:t>
      </w:r>
    </w:p>
    <w:bookmarkEnd w:id="20"/>
    <w:bookmarkStart w:id="21" w:name="X238ca8f86818ac34bf9e04f8f197f416c0064ad"/>
    <w:p>
      <w:pPr>
        <w:pStyle w:val="Heading2"/>
      </w:pPr>
      <w:r>
        <w:t xml:space="preserve">The Contextual Shift: South Africa, Cape Town</w:t>
      </w:r>
    </w:p>
    <w:p>
      <w:pPr>
        <w:pStyle w:val="FirstParagraph"/>
      </w:pPr>
      <w:r>
        <w:t xml:space="preserve">When we shift the focus to</w:t>
      </w:r>
      <w:r>
        <w:t xml:space="preserve"> </w:t>
      </w:r>
      <w:r>
        <w:rPr>
          <w:bCs/>
          <w:b/>
        </w:rPr>
        <w:t xml:space="preserve">South Africa, Cape Town</w:t>
      </w:r>
      <w:r>
        <w:t xml:space="preserve">, the application of systems engineering principles undergoes a significant transformation. The city is not merely a passive backdrop but an active participant in defining system requirements. Located at the southern tip of the continent, Cape Town serves as a major economic hub for Africa and boasts one of the most vibrant technology sectors on the continent, often referred to locally as "Silicon Cape." However, this innovation occurs within a country facing profound infrastructural and social challenges.</w:t>
      </w:r>
    </w:p>
    <w:p>
      <w:pPr>
        <w:pStyle w:val="BodyText"/>
      </w:pPr>
      <w:r>
        <w:t xml:space="preserve">The mention of</w:t>
      </w:r>
      <w:r>
        <w:t xml:space="preserve"> </w:t>
      </w:r>
      <w:r>
        <w:rPr>
          <w:bCs/>
          <w:b/>
        </w:rPr>
        <w:t xml:space="preserve">South Africa</w:t>
      </w:r>
      <w:r>
        <w:t xml:space="preserve"> </w:t>
      </w:r>
      <w:r>
        <w:t xml:space="preserve">immediately evokes issues regarding load-shedding (rolling blackouts), water scarcity, and socio-economic inequality. Therefore, a</w:t>
      </w:r>
      <w:r>
        <w:t xml:space="preserve"> </w:t>
      </w:r>
      <w:r>
        <w:rPr>
          <w:bCs/>
          <w:b/>
        </w:rPr>
        <w:t xml:space="preserve">Systems Engineer</w:t>
      </w:r>
      <w:r>
        <w:t xml:space="preserve"> </w:t>
      </w:r>
      <w:r>
        <w:t xml:space="preserve">working in this region cannot design a power distribution system without accounting for grid instability. They cannot design an urban water management system without integrating advanced drought-response mechanisms. The local environment dictates that "robustness" is not just a performance metric but a survival requirement.</w:t>
      </w:r>
    </w:p>
    <w:bookmarkEnd w:id="21"/>
    <w:bookmarkStart w:id="22" w:name="X74a5b9e0051d86cb983f33caa6b8072cae526e9"/>
    <w:p>
      <w:pPr>
        <w:pStyle w:val="Heading2"/>
      </w:pPr>
      <w:r>
        <w:t xml:space="preserve">Infrastructure and Resilience Engineering</w:t>
      </w:r>
    </w:p>
    <w:p>
      <w:pPr>
        <w:pStyle w:val="FirstParagraph"/>
      </w:pPr>
      <w:r>
        <w:t xml:space="preserve">In the context of this report, the most pressing application of systems engineering in Cape Town relates to infrastructure resilience. The city has historically been prone to severe water crises, as seen during "Day Zero" warnings a few years ago. A</w:t>
      </w:r>
      <w:r>
        <w:t xml:space="preserve"> </w:t>
      </w:r>
      <w:r>
        <w:rPr>
          <w:bCs/>
          <w:b/>
        </w:rPr>
        <w:t xml:space="preserve">Systems Engineer</w:t>
      </w:r>
      <w:r>
        <w:t xml:space="preserve"> </w:t>
      </w:r>
      <w:r>
        <w:t xml:space="preserve">involved in municipal planning here must integrate sensor networks, data analytics platforms, and physical distribution hardware into a cohesive whole.</w:t>
      </w:r>
    </w:p>
    <w:p>
      <w:pPr>
        <w:pStyle w:val="BodyText"/>
      </w:pPr>
      <w:r>
        <w:t xml:space="preserve">This requires managing the interface between legacy infrastructure—often aging—and modern digital solutions. For instance, integrating smart metering systems into older housing developments requires a systems approach that considers not just the technology, but also user behavior, maintenance logistics, and regulatory compliance. The engineer must navigate a complex web of stakeholders ranging from private tech startups to municipal government bodies and international NGOs.</w:t>
      </w:r>
    </w:p>
    <w:bookmarkEnd w:id="22"/>
    <w:bookmarkStart w:id="23" w:name="the-technology-ecosystem-in-cape-town"/>
    <w:p>
      <w:pPr>
        <w:pStyle w:val="Heading2"/>
      </w:pPr>
      <w:r>
        <w:t xml:space="preserve">The Technology Ecosystem in Cape Town</w:t>
      </w:r>
    </w:p>
    <w:p>
      <w:pPr>
        <w:pStyle w:val="FirstParagraph"/>
      </w:pPr>
      <w:r>
        <w:t xml:space="preserve">Cape Town has emerged as a global leader in fintech, health-tech, and green energy solutions. The presence of major universities like the University of Cape Town (UCT) provides a steady stream of talent, fostering an environment where systems engineering is increasingly recognized as vital. In this ecosystem, the</w:t>
      </w:r>
      <w:r>
        <w:t xml:space="preserve"> </w:t>
      </w:r>
      <w:r>
        <w:rPr>
          <w:bCs/>
          <w:b/>
        </w:rPr>
        <w:t xml:space="preserve">Systems Engineer</w:t>
      </w:r>
      <w:r>
        <w:t xml:space="preserve"> </w:t>
      </w:r>
      <w:r>
        <w:t xml:space="preserve">acts as the bridge between abstract innovation and practical implementation.</w:t>
      </w:r>
    </w:p>
    <w:p>
      <w:pPr>
        <w:pStyle w:val="BodyText"/>
      </w:pPr>
      <w:r>
        <w:t xml:space="preserve">For example, in the renewable energy sector booming in</w:t>
      </w:r>
      <w:r>
        <w:t xml:space="preserve"> </w:t>
      </w:r>
      <w:r>
        <w:rPr>
          <w:bCs/>
          <w:b/>
        </w:rPr>
        <w:t xml:space="preserve">South Africa</w:t>
      </w:r>
      <w:r>
        <w:t xml:space="preserve">, engineers are tasked with integrating decentralized solar power systems into the national grid while managing intermittency. This is a quintessential systems engineering problem involving energy storage, load balancing algorithms, and policy frameworks. The local context demands engineers who are not only technically proficient but also culturally aware of the energy poverty issues affecting many communities.</w:t>
      </w:r>
    </w:p>
    <w:bookmarkEnd w:id="23"/>
    <w:bookmarkStart w:id="24" w:name="socio-technical-challenges"/>
    <w:p>
      <w:pPr>
        <w:pStyle w:val="Heading2"/>
      </w:pPr>
      <w:r>
        <w:t xml:space="preserve">Socio-Technical Challenges</w:t>
      </w:r>
    </w:p>
    <w:p>
      <w:pPr>
        <w:pStyle w:val="FirstParagraph"/>
      </w:pPr>
      <w:r>
        <w:t xml:space="preserve">A critical aspect of this report is acknowledging that systems do not exist in a vacuum. In</w:t>
      </w:r>
      <w:r>
        <w:t xml:space="preserve"> </w:t>
      </w:r>
      <w:r>
        <w:rPr>
          <w:bCs/>
          <w:b/>
        </w:rPr>
        <w:t xml:space="preserve">Cape Town</w:t>
      </w:r>
      <w:r>
        <w:t xml:space="preserve">, social inequality is a massive variable in system design. A transport system designed solely for efficiency may fail if it ignores the spatial legacy of apartheid planning, which places low-income workers far from economic hubs. Therefore, the</w:t>
      </w:r>
      <w:r>
        <w:t xml:space="preserve"> </w:t>
      </w:r>
      <w:r>
        <w:rPr>
          <w:bCs/>
          <w:b/>
        </w:rPr>
        <w:t xml:space="preserve">Systems Engineer</w:t>
      </w:r>
      <w:r>
        <w:t xml:space="preserve"> </w:t>
      </w:r>
      <w:r>
        <w:t xml:space="preserve">must engage in socio-technical analysis, ensuring that technical solutions do not exacerbate existing inequalities.</w:t>
      </w:r>
    </w:p>
    <w:p>
      <w:pPr>
        <w:pStyle w:val="BodyText"/>
      </w:pPr>
      <w:r>
        <w:t xml:space="preserve">This holistic view is what distinguishes a senior systems engineer from a junior technician. It requires an understanding of human factors engineering on a macro scale. Whether designing public Wi-Fi networks to bridge the digital divide or creating healthcare data systems accessible to rural populations, the engineer must balance technical feasibility with social impact.</w:t>
      </w:r>
    </w:p>
    <w:bookmarkEnd w:id="24"/>
    <w:bookmarkStart w:id="25" w:name="conclusion-the-strategic-imperative"/>
    <w:p>
      <w:pPr>
        <w:pStyle w:val="Heading2"/>
      </w:pPr>
      <w:r>
        <w:t xml:space="preserve">Conclusion: The Strategic Imperative</w:t>
      </w:r>
    </w:p>
    <w:p>
      <w:pPr>
        <w:pStyle w:val="FirstParagraph"/>
      </w:pPr>
      <w:r>
        <w:t xml:space="preserve">In conclusion, this book report highlights that the role of a</w:t>
      </w:r>
      <w:r>
        <w:t xml:space="preserve"> </w:t>
      </w:r>
      <w:r>
        <w:rPr>
          <w:bCs/>
          <w:b/>
        </w:rPr>
        <w:t xml:space="preserve">Systems Engineer</w:t>
      </w:r>
      <w:r>
        <w:t xml:space="preserve"> </w:t>
      </w:r>
      <w:r>
        <w:t xml:space="preserve">is dynamic and deeply contextual. While the fundamental methodologies remain consistent globally, their application in</w:t>
      </w:r>
      <w:r>
        <w:t xml:space="preserve"> </w:t>
      </w:r>
      <w:r>
        <w:rPr>
          <w:bCs/>
          <w:b/>
        </w:rPr>
        <w:t xml:space="preserve">South Africa, Cape Town</w:t>
      </w:r>
      <w:r>
        <w:t xml:space="preserve">, requires a specialized skill set centered on resilience, adaptability, and socio-technical integration.</w:t>
      </w:r>
    </w:p>
    <w:p>
      <w:pPr>
        <w:pStyle w:val="BodyText"/>
      </w:pPr>
      <w:r>
        <w:t xml:space="preserve">The city’s unique position as an innovation hub amidst infrastructural challenges makes it a living laboratory for advanced systems engineering. Professionals operating here must be prepared to handle high-stakes problems involving energy security, water management, and digital inclusion. As Cape Town continues to grow as a global tech destination, the demand for skilled systems engineers who can navigate this complex landscape will only increase.</w:t>
      </w:r>
    </w:p>
    <w:p>
      <w:pPr>
        <w:pStyle w:val="BodyText"/>
      </w:pPr>
      <w:r>
        <w:t xml:space="preserve">Ultimately, understanding the systems engineer in this specific region provides valuable insights into how technical disciplines can drive sustainable development and social equity. It demonstrates that engineering is not just about building things; it is about solving human problems through integrated technological solutions. For any organization or student looking to engage with the tech sector in</w:t>
      </w:r>
      <w:r>
        <w:t xml:space="preserve"> </w:t>
      </w:r>
      <w:r>
        <w:rPr>
          <w:bCs/>
          <w:b/>
        </w:rPr>
        <w:t xml:space="preserve">South Africa</w:t>
      </w:r>
      <w:r>
        <w:t xml:space="preserve">, a deep understanding of these systems principles is indispensable.</w:t>
      </w:r>
    </w:p>
    <w:p>
      <w:pPr>
        <w:pStyle w:val="BodyText"/>
      </w:pPr>
      <w:r>
        <w:rPr>
          <w:iCs/>
          <w:i/>
        </w:rPr>
        <w:t xml:space="preserve">This report serves as a comprehensive overview of the intersection between professional engineering standards and local geographic realities, emphasizing that location shapes function just as much as theory dictates practice.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Systems Engineer in South Africa, Cape Town</dc:title>
  <dc:creator/>
  <dc:language>en</dc:language>
  <cp:keywords/>
  <dcterms:created xsi:type="dcterms:W3CDTF">2026-07-29T18:18:51Z</dcterms:created>
  <dcterms:modified xsi:type="dcterms:W3CDTF">2026-07-29T18:18:51Z</dcterms:modified>
</cp:coreProperties>
</file>

<file path=docProps/custom.xml><?xml version="1.0" encoding="utf-8"?>
<Properties xmlns="http://schemas.openxmlformats.org/officeDocument/2006/custom-properties" xmlns:vt="http://schemas.openxmlformats.org/officeDocument/2006/docPropsVTypes"/>
</file>