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book-report"/>
    <w:p>
      <w:pPr>
        <w:pStyle w:val="Heading1"/>
      </w:pPr>
      <w:r>
        <w:t xml:space="preserve">Book Report</w:t>
      </w:r>
    </w:p>
    <w:bookmarkStart w:id="20" w:name="X090a60cec8b64cd624e59c77024f44cbebebd2a"/>
    <w:p>
      <w:pPr>
        <w:pStyle w:val="Heading2"/>
      </w:pPr>
      <w:r>
        <w:t xml:space="preserve">A Comprehensive Book Report on the Systems Engineer Profession in United States Houston</w:t>
      </w:r>
    </w:p>
    <w:p>
      <w:pPr>
        <w:pStyle w:val="FirstParagraph"/>
      </w:pPr>
      <w:r>
        <w:t xml:space="preserve">Prepared for: Professional Development Review Board</w:t>
      </w:r>
      <w:r>
        <w:br/>
      </w:r>
      <w:r>
        <w:t xml:space="preserve">Date: October 24, 2023</w:t>
      </w:r>
      <w:r>
        <w:br/>
      </w:r>
      <w:r>
        <w:t xml:space="preserve">Subject: Analysis of Systems Engineering Principles within the Energy and Aerospace Sectors</w:t>
      </w:r>
    </w:p>
    <w:bookmarkEnd w:id="20"/>
    <w:bookmarkEnd w:id="21"/>
    <w:bookmarkStart w:id="27" w:name="book-report-1"/>
    <w:p>
      <w:pPr>
        <w:pStyle w:val="Heading1"/>
      </w:pPr>
      <w:r>
        <w:t xml:space="preserve">Book Report</w:t>
      </w:r>
    </w:p>
    <w:p>
      <w:pPr>
        <w:pStyle w:val="FirstParagraph"/>
      </w:pPr>
      <w:r>
        <w:rPr>
          <w:bCs/>
          <w:b/>
        </w:rPr>
        <w:t xml:space="preserve">Title:</w:t>
      </w:r>
      <w:r>
        <w:t xml:space="preserve"> </w:t>
      </w:r>
      <w:r>
        <w:t xml:space="preserve">Integrated Systems: Engineering the Future of United States Houston</w:t>
      </w:r>
      <w:r>
        <w:br/>
      </w:r>
      <w:r>
        <w:rPr>
          <w:bCs/>
          <w:b/>
        </w:rPr>
        <w:t xml:space="preserve">Author:</w:t>
      </w:r>
      <w:r>
        <w:t xml:space="preserve"> </w:t>
      </w:r>
      <w:r>
        <w:t xml:space="preserve">Dr. Elena Rodriguez, P.E.</w:t>
      </w:r>
      <w:r>
        <w:br/>
      </w:r>
      <w:r>
        <w:rPr>
          <w:bCs/>
          <w:b/>
        </w:rPr>
        <w:t xml:space="preserve">Publisher:</w:t>
      </w:r>
      <w:r>
        <w:t xml:space="preserve"> </w:t>
      </w:r>
      <w:r>
        <w:t xml:space="preserve">Gulf Coast Technical Press</w:t>
      </w:r>
    </w:p>
    <w:bookmarkStart w:id="22" w:name="introduction-to-the-book-report"/>
    <w:p>
      <w:pPr>
        <w:pStyle w:val="Heading2"/>
      </w:pPr>
      <w:r>
        <w:t xml:space="preserve">Introduction to the Book Report</w:t>
      </w:r>
    </w:p>
    <w:p>
      <w:pPr>
        <w:pStyle w:val="FirstParagraph"/>
      </w:pPr>
      <w:r>
        <w:t xml:space="preserve">This document serves as a detailed</w:t>
      </w:r>
      <w:r>
        <w:t xml:space="preserve"> </w:t>
      </w:r>
      <w:r>
        <w:t xml:space="preserve">Book Report</w:t>
      </w:r>
    </w:p>
    <w:p>
      <w:pPr>
        <w:pStyle w:val="BodyText"/>
      </w:pPr>
      <w:r>
        <w:t xml:space="preserve">Book Report</w:t>
      </w:r>
    </w:p>
    <w:p>
      <w:pPr>
        <w:pStyle w:val="BodyText"/>
      </w:pPr>
      <w:r>
        <w:t xml:space="preserve">on the pivotal role of the</w:t>
      </w:r>
      <w:r>
        <w:t xml:space="preserve"> </w:t>
      </w:r>
      <w:r>
        <w:rPr>
          <w:bCs/>
          <w:b/>
        </w:rPr>
        <w:t xml:space="preserve">Systems Engineer</w:t>
      </w:r>
      <w:r>
        <w:t xml:space="preserve"> </w:t>
      </w:r>
      <w:r>
        <w:t xml:space="preserve">within the unique industrial landscape of</w:t>
      </w:r>
      <w:r>
        <w:t xml:space="preserve"> </w:t>
      </w:r>
      <w:r>
        <w:rPr>
          <w:bCs/>
          <w:b/>
        </w:rPr>
        <w:t xml:space="preserve">United States Houston</w:t>
      </w:r>
      <w:r>
        <w:t xml:space="preserve">. As one of the most dynamic metropolitan areas in North America, Houston stands at a critical intersection where traditional energy sectors meet cutting-edge aerospace technology. The text analyzed herein provides a comprehensive framework for understanding how systems thinking is applied to solve complex, large-scale problems in this specific geographic and industrial context.</w:t>
      </w:r>
    </w:p>
    <w:p>
      <w:pPr>
        <w:pStyle w:val="BodyText"/>
      </w:pPr>
      <w:r>
        <w:t xml:space="preserve">The primary objective of this report is to evaluate the efficacy of systems engineering methodologies as applied by</w:t>
      </w:r>
      <w:r>
        <w:t xml:space="preserve"> </w:t>
      </w:r>
      <w:r>
        <w:rPr>
          <w:bCs/>
          <w:b/>
        </w:rPr>
        <w:t xml:space="preserve">Systems Engineer</w:t>
      </w:r>
      <w:r>
        <w:t xml:space="preserve"> </w:t>
      </w:r>
      <w:r>
        <w:t xml:space="preserve">professionals in</w:t>
      </w:r>
      <w:r>
        <w:t xml:space="preserve"> </w:t>
      </w:r>
      <w:r>
        <w:t xml:space="preserve">United States Houston</w:t>
      </w:r>
      <w:r>
        <w:t xml:space="preserve">. By examining the case studies presented in the text, we can better understand how interdisciplinary collaboration drives innovation in both the petrochemical industry and NASA’s Johnson Space Center. This analysis highlights why a holistic approach to engineering is not merely beneficial but essential for maintaining Houston’s status as a global leader in industrial and technological advancement.</w:t>
      </w:r>
    </w:p>
    <w:bookmarkEnd w:id="22"/>
    <w:bookmarkStart w:id="23" w:name="X613eaab57ccdaaa3a93f0a9c13abc443e205dca"/>
    <w:p>
      <w:pPr>
        <w:pStyle w:val="Heading2"/>
      </w:pPr>
      <w:r>
        <w:t xml:space="preserve">Overview of Systems Engineering Principles</w:t>
      </w:r>
    </w:p>
    <w:p>
      <w:pPr>
        <w:pStyle w:val="FirstParagraph"/>
      </w:pPr>
      <w:r>
        <w:t xml:space="preserve">The text begins by defining the core responsibilities of a</w:t>
      </w:r>
      <w:r>
        <w:t xml:space="preserve"> </w:t>
      </w:r>
      <w:r>
        <w:rPr>
          <w:bCs/>
          <w:b/>
        </w:rPr>
        <w:t xml:space="preserve">Systems Engineer</w:t>
      </w:r>
      <w:r>
        <w:t xml:space="preserve">. Unlike traditional engineers who may focus on discrete components, a</w:t>
      </w:r>
      <w:r>
        <w:t xml:space="preserve"> </w:t>
      </w:r>
      <w:r>
        <w:t xml:space="preserve">Systems Engineer</w:t>
      </w:r>
    </w:p>
    <w:p>
      <w:pPr>
        <w:pStyle w:val="BodyText"/>
      </w:pPr>
      <w:r>
        <w:t xml:space="preserve">Systems Engineer</w:t>
      </w:r>
    </w:p>
    <w:p>
      <w:pPr>
        <w:pStyle w:val="BodyText"/>
      </w:pPr>
      <w:r>
        <w:t xml:space="preserve">is tasked with the overarching design, integration, and management of complex systems over their life cycles. The book emphasizes that in</w:t>
      </w:r>
      <w:r>
        <w:t xml:space="preserve"> </w:t>
      </w:r>
      <w:r>
        <w:rPr>
          <w:bCs/>
          <w:b/>
        </w:rPr>
        <w:t xml:space="preserve">United States Houston</w:t>
      </w:r>
      <w:r>
        <w:t xml:space="preserve">, where projects often involve millions of dollars and thousands of stakeholders, the ability to manage interfaces between mechanical, electrical, software, and human elements is paramount.</w:t>
      </w:r>
    </w:p>
    <w:p>
      <w:pPr>
        <w:pStyle w:val="BodyText"/>
      </w:pPr>
      <w:r>
        <w:t xml:space="preserve">The author argues that the</w:t>
      </w:r>
      <w:r>
        <w:t xml:space="preserve"> </w:t>
      </w:r>
      <w:r>
        <w:t xml:space="preserve">Book Report</w:t>
      </w:r>
    </w:p>
    <w:p>
      <w:pPr>
        <w:pStyle w:val="BodyText"/>
      </w:pPr>
      <w:r>
        <w:t xml:space="preserve">Book Report</w:t>
      </w:r>
    </w:p>
    <w:p>
      <w:pPr>
        <w:pStyle w:val="BodyText"/>
      </w:pPr>
      <w:r>
        <w:t xml:space="preserve">must highlight the shift from linear engineering processes to agile, iterative models. In Houston’s fast-paced environment, particularly within the energy sector, rapid prototyping and real-time data integration are crucial. The text illustrates how</w:t>
      </w:r>
      <w:r>
        <w:t xml:space="preserve"> </w:t>
      </w:r>
      <w:r>
        <w:rPr>
          <w:bCs/>
          <w:b/>
        </w:rPr>
        <w:t xml:space="preserve">Systems Engineer</w:t>
      </w:r>
      <w:r>
        <w:t xml:space="preserve"> </w:t>
      </w:r>
      <w:r>
        <w:t xml:space="preserve">professionals utilize simulation tools to predict system failures before they occur in physical infrastructure, thereby saving time and resources.</w:t>
      </w:r>
    </w:p>
    <w:bookmarkEnd w:id="23"/>
    <w:bookmarkStart w:id="24" w:name="the-houston-context-energy-and-aerospace"/>
    <w:p>
      <w:pPr>
        <w:pStyle w:val="Heading2"/>
      </w:pPr>
      <w:r>
        <w:t xml:space="preserve">The Houston Context: Energy and Aerospace</w:t>
      </w:r>
    </w:p>
    <w:p>
      <w:pPr>
        <w:pStyle w:val="FirstParagraph"/>
      </w:pPr>
      <w:r>
        <w:t xml:space="preserve">A significant portion of the book is dedicated to the specific industrial ecosystem of</w:t>
      </w:r>
      <w:r>
        <w:t xml:space="preserve"> </w:t>
      </w:r>
      <w:r>
        <w:rPr>
          <w:bCs/>
          <w:b/>
        </w:rPr>
        <w:t xml:space="preserve">United States Houston</w:t>
      </w:r>
      <w:r>
        <w:t xml:space="preserve">. The city is often referred to as the "Energy Capital of the World," but it also hosts a massive aerospace presence due to its proximity to NASA’s Johnson Space Center. This dual identity creates a unique demand for</w:t>
      </w:r>
      <w:r>
        <w:t xml:space="preserve"> </w:t>
      </w:r>
      <w:r>
        <w:t xml:space="preserve">Systems Engineer</w:t>
      </w:r>
    </w:p>
    <w:p>
      <w:pPr>
        <w:pStyle w:val="BodyText"/>
      </w:pPr>
      <w:r>
        <w:t xml:space="preserve">Systems Engineer</w:t>
      </w:r>
    </w:p>
    <w:p>
      <w:pPr>
        <w:pStyle w:val="BodyText"/>
      </w:pPr>
      <w:r>
        <w:t xml:space="preserve">talent.</w:t>
      </w:r>
    </w:p>
    <w:p>
      <w:pPr>
        <w:pStyle w:val="BodyText"/>
      </w:pPr>
      <w:r>
        <w:t xml:space="preserve">In the energy sector,</w:t>
      </w:r>
      <w:r>
        <w:t xml:space="preserve"> </w:t>
      </w:r>
      <w:r>
        <w:rPr>
          <w:bCs/>
          <w:b/>
        </w:rPr>
        <w:t xml:space="preserve">Systems Engineer</w:t>
      </w:r>
      <w:r>
        <w:t xml:space="preserve"> </w:t>
      </w:r>
      <w:r>
        <w:t xml:space="preserve">professionals are responsible for optimizing refinery processes, ensuring safety compliance, and integrating renewable energy sources into existing grids. The book details how these engineers navigate the regulatory landscape of Texas while pushing for technological innovation. For instance, one case study describes a project in</w:t>
      </w:r>
      <w:r>
        <w:t xml:space="preserve"> </w:t>
      </w:r>
      <w:r>
        <w:t xml:space="preserve">United States Houston</w:t>
      </w:r>
    </w:p>
    <w:p>
      <w:pPr>
        <w:pStyle w:val="BodyText"/>
      </w:pPr>
      <w:r>
        <w:t xml:space="preserve">United States Houston</w:t>
      </w:r>
    </w:p>
    <w:p>
      <w:pPr>
        <w:pStyle w:val="BodyText"/>
      </w:pPr>
      <w:r>
        <w:t xml:space="preserve">where digital twins were used to monitor pipeline integrity across hundreds of miles, demonstrating the power of systems-level thinking.</w:t>
      </w:r>
    </w:p>
    <w:p>
      <w:pPr>
        <w:pStyle w:val="BodyText"/>
      </w:pPr>
      <w:r>
        <w:t xml:space="preserve">Conversely, in the aerospace sector, the role is even more complex. Here,</w:t>
      </w:r>
      <w:r>
        <w:t xml:space="preserve"> </w:t>
      </w:r>
      <w:r>
        <w:rPr>
          <w:bCs/>
          <w:b/>
        </w:rPr>
        <w:t xml:space="preserve">Systems Engineer</w:t>
      </w:r>
      <w:r>
        <w:t xml:space="preserve">s work on spacecraft design and mission control software. The book highlights how collaboration between NASA and private contractors in</w:t>
      </w:r>
      <w:r>
        <w:t xml:space="preserve"> </w:t>
      </w:r>
      <w:r>
        <w:t xml:space="preserve">United States Houston</w:t>
      </w:r>
    </w:p>
    <w:p>
      <w:pPr>
        <w:pStyle w:val="BodyText"/>
      </w:pPr>
      <w:r>
        <w:t xml:space="preserve">United States Houston</w:t>
      </w:r>
    </w:p>
    <w:p>
      <w:pPr>
        <w:pStyle w:val="BodyText"/>
      </w:pPr>
      <w:r>
        <w:t xml:space="preserve">relies heavily on the structured requirements management that systems engineering provides. The integration of hardware and software in space missions requires a level of precision that only rigorous systems engineering frameworks can deliver.</w:t>
      </w:r>
    </w:p>
    <w:bookmarkEnd w:id="24"/>
    <w:bookmarkStart w:id="25" w:name="critical-analysis-and-methodologies"/>
    <w:p>
      <w:pPr>
        <w:pStyle w:val="Heading2"/>
      </w:pPr>
      <w:r>
        <w:t xml:space="preserve">Critical Analysis and Methodologies</w:t>
      </w:r>
    </w:p>
    <w:p>
      <w:pPr>
        <w:pStyle w:val="FirstParagraph"/>
      </w:pPr>
      <w:r>
        <w:t xml:space="preserve">This</w:t>
      </w:r>
      <w:r>
        <w:t xml:space="preserve"> </w:t>
      </w:r>
      <w:r>
        <w:t xml:space="preserve">Book Report</w:t>
      </w:r>
    </w:p>
    <w:p>
      <w:pPr>
        <w:pStyle w:val="BodyText"/>
      </w:pPr>
      <w:r>
        <w:t xml:space="preserve">Book Report</w:t>
      </w:r>
    </w:p>
    <w:p>
      <w:pPr>
        <w:pStyle w:val="BodyText"/>
      </w:pPr>
      <w:r>
        <w:t xml:space="preserve">finds that the author successfully bridges theoretical knowledge with practical application. The methodologies discussed, such as SysML (Systems Modeling Language) and V-Model development, are presented not just as abstract concepts but as tangible tools used daily by</w:t>
      </w:r>
      <w:r>
        <w:t xml:space="preserve"> </w:t>
      </w:r>
      <w:r>
        <w:rPr>
          <w:bCs/>
          <w:b/>
        </w:rPr>
        <w:t xml:space="preserve">Systems Engineer</w:t>
      </w:r>
      <w:r>
        <w:t xml:space="preserve">s in</w:t>
      </w:r>
      <w:r>
        <w:t xml:space="preserve"> </w:t>
      </w:r>
      <w:r>
        <w:t xml:space="preserve">United States Houston</w:t>
      </w:r>
    </w:p>
    <w:p>
      <w:pPr>
        <w:pStyle w:val="BodyText"/>
      </w:pPr>
      <w:r>
        <w:t xml:space="preserve">United States Houston</w:t>
      </w:r>
    </w:p>
    <w:p>
      <w:pPr>
        <w:pStyle w:val="BodyText"/>
      </w:pPr>
      <w:r>
        <w:t xml:space="preserve">.</w:t>
      </w:r>
    </w:p>
    <w:p>
      <w:pPr>
        <w:pStyle w:val="BodyText"/>
      </w:pPr>
      <w:r>
        <w:t xml:space="preserve">One notable strength of the text is its emphasis on sustainability. As</w:t>
      </w:r>
      <w:r>
        <w:t xml:space="preserve"> </w:t>
      </w:r>
      <w:r>
        <w:rPr>
          <w:bCs/>
          <w:b/>
        </w:rPr>
        <w:t xml:space="preserve">United States Houston</w:t>
      </w:r>
    </w:p>
    <w:p>
      <w:pPr>
        <w:pStyle w:val="BodyText"/>
      </w:pPr>
      <w:r>
        <w:t xml:space="preserve">United States Houston</w:t>
      </w:r>
    </w:p>
    <w:p>
      <w:pPr>
        <w:pStyle w:val="BodyText"/>
      </w:pPr>
      <w:r>
        <w:t xml:space="preserve">transitions towards a greener economy,</w:t>
      </w:r>
      <w:r>
        <w:t xml:space="preserve"> </w:t>
      </w:r>
      <w:r>
        <w:rPr>
          <w:bCs/>
          <w:b/>
        </w:rPr>
        <w:t xml:space="preserve">Systems Engineer</w:t>
      </w:r>
      <w:r>
        <w:t xml:space="preserve">s are increasingly tasked with evaluating the environmental impact of large-scale infrastructure projects. The book provides excellent examples of how life-cycle assessment (LCA) is integrated into the systems engineering process, ensuring that long-term sustainability goals are met alongside immediate operational needs.</w:t>
      </w:r>
    </w:p>
    <w:bookmarkEnd w:id="25"/>
    <w:bookmarkStart w:id="26" w:name="conclusion-and-recommendations"/>
    <w:p>
      <w:pPr>
        <w:pStyle w:val="Heading2"/>
      </w:pPr>
      <w:r>
        <w:t xml:space="preserve">Conclusion and Recommendations</w:t>
      </w:r>
    </w:p>
    <w:p>
      <w:pPr>
        <w:pStyle w:val="FirstParagraph"/>
      </w:pPr>
      <w:r>
        <w:t xml:space="preserve">In conclusion, this</w:t>
      </w:r>
      <w:r>
        <w:t xml:space="preserve"> </w:t>
      </w:r>
      <w:r>
        <w:t xml:space="preserve">Book Report</w:t>
      </w:r>
    </w:p>
    <w:p>
      <w:pPr>
        <w:pStyle w:val="BodyText"/>
      </w:pPr>
      <w:r>
        <w:t xml:space="preserve">Book Report</w:t>
      </w:r>
    </w:p>
    <w:p>
      <w:pPr>
        <w:pStyle w:val="BodyText"/>
      </w:pPr>
      <w:r>
        <w:t xml:space="preserve">asserts that the text provides an invaluable resource for understanding the multifaceted role of the</w:t>
      </w:r>
      <w:r>
        <w:t xml:space="preserve"> </w:t>
      </w:r>
      <w:r>
        <w:rPr>
          <w:bCs/>
          <w:b/>
        </w:rPr>
        <w:t xml:space="preserve">Systems Engineer</w:t>
      </w:r>
      <w:r>
        <w:t xml:space="preserve"> </w:t>
      </w:r>
      <w:r>
        <w:t xml:space="preserve">in</w:t>
      </w:r>
      <w:r>
        <w:t xml:space="preserve"> </w:t>
      </w:r>
      <w:r>
        <w:t xml:space="preserve">United States Houston</w:t>
      </w:r>
    </w:p>
    <w:p>
      <w:pPr>
        <w:pStyle w:val="BodyText"/>
      </w:pPr>
      <w:r>
        <w:t xml:space="preserve">United States Houston</w:t>
      </w:r>
    </w:p>
    <w:p>
      <w:pPr>
        <w:pStyle w:val="BodyText"/>
      </w:pPr>
      <w:r>
        <w:t xml:space="preserve">. The city’s unique blend of energy and aerospace industries offers a living laboratory for systems engineering principles. Professionals working in this region must possess not only technical expertise but also the ability to communicate across disciplines and manage complex stakeholder expectations.</w:t>
      </w:r>
    </w:p>
    <w:p>
      <w:pPr>
        <w:pStyle w:val="BodyText"/>
      </w:pPr>
      <w:r>
        <w:t xml:space="preserve">It is recommended that engineers, students, and project managers in</w:t>
      </w:r>
      <w:r>
        <w:t xml:space="preserve"> </w:t>
      </w:r>
      <w:r>
        <w:rPr>
          <w:bCs/>
          <w:b/>
        </w:rPr>
        <w:t xml:space="preserve">United States Houston</w:t>
      </w:r>
    </w:p>
    <w:p>
      <w:pPr>
        <w:pStyle w:val="BodyText"/>
      </w:pPr>
      <w:r>
        <w:t xml:space="preserve">United States Houston</w:t>
      </w:r>
    </w:p>
    <w:p>
      <w:pPr>
        <w:pStyle w:val="BodyText"/>
      </w:pPr>
      <w:r>
        <w:t xml:space="preserve">familiarize themselves with the frameworks outlined in this book. By adopting a systems-thinking approach, organizations can enhance their efficiency, safety, and innovation capabilities. The role of the</w:t>
      </w:r>
      <w:r>
        <w:t xml:space="preserve"> </w:t>
      </w:r>
      <w:r>
        <w:rPr>
          <w:bCs/>
          <w:b/>
        </w:rPr>
        <w:t xml:space="preserve">Systems Engineer</w:t>
      </w:r>
    </w:p>
    <w:p>
      <w:pPr>
        <w:pStyle w:val="BodyText"/>
      </w:pPr>
      <w:r>
        <w:t xml:space="preserve">Systems Engineer</w:t>
      </w:r>
    </w:p>
    <w:p>
      <w:pPr>
        <w:pStyle w:val="BodyText"/>
      </w:pPr>
      <w:r>
        <w:t xml:space="preserve">is not static; it evolves with technology and industry demands. However, as this book clearly demonstrates, in the heart of</w:t>
      </w:r>
      <w:r>
        <w:t xml:space="preserve"> </w:t>
      </w:r>
      <w:r>
        <w:t xml:space="preserve">United States Houston</w:t>
      </w:r>
    </w:p>
    <w:p>
      <w:pPr>
        <w:pStyle w:val="BodyText"/>
      </w:pPr>
      <w:r>
        <w:t xml:space="preserve">United States Houston</w:t>
      </w:r>
    </w:p>
    <w:p>
      <w:pPr>
        <w:pStyle w:val="BodyText"/>
      </w:pPr>
      <w:r>
        <w:t xml:space="preserve">, systems engineering remains a cornerstone of industrial progress and technological excellence.</w:t>
      </w:r>
    </w:p>
    <w:p>
      <w:pPr>
        <w:pStyle w:val="BodyText"/>
      </w:pPr>
      <w:r>
        <w:rPr>
          <w:iCs/>
          <w:i/>
        </w:rP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Systems Engineers in United States Houston</dc:title>
  <dc:creator/>
  <dc:language>en</dc:language>
  <cp:keywords/>
  <dcterms:created xsi:type="dcterms:W3CDTF">2026-07-29T18:57:45Z</dcterms:created>
  <dcterms:modified xsi:type="dcterms:W3CDTF">2026-07-29T18:57:45Z</dcterms:modified>
</cp:coreProperties>
</file>

<file path=docProps/custom.xml><?xml version="1.0" encoding="utf-8"?>
<Properties xmlns="http://schemas.openxmlformats.org/officeDocument/2006/custom-properties" xmlns:vt="http://schemas.openxmlformats.org/officeDocument/2006/docPropsVTypes"/>
</file>