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p>
    <w:bookmarkStart w:id="20" w:name="report-metadata"/>
    <w:p>
      <w:pPr>
        <w:pStyle w:val="Heading3"/>
      </w:pPr>
      <w:r>
        <w:t xml:space="preserve">Report Metadata</w:t>
      </w:r>
    </w:p>
    <w:p>
      <w:pPr>
        <w:pStyle w:val="FirstParagraph"/>
      </w:pPr>
      <w:r>
        <w:rPr>
          <w:bCs/>
          <w:b/>
        </w:rPr>
        <w:t xml:space="preserve">Title:</w:t>
      </w:r>
      <w:r>
        <w:t xml:space="preserve"> </w:t>
      </w:r>
      <w:r>
        <w:t xml:space="preserve">Critical Analysis of "The Tailor": A Narrative of Craft, Identity, and Memory in China Shanghai</w:t>
      </w:r>
    </w:p>
    <w:p>
      <w:pPr>
        <w:pStyle w:val="BodyText"/>
      </w:pPr>
      <w:r>
        <w:rPr>
          <w:bCs/>
          <w:b/>
        </w:rPr>
        <w:t xml:space="preserve">Date:</w:t>
      </w:r>
      <w:r>
        <w:t xml:space="preserve"> </w:t>
      </w:r>
      <w:r>
        <w:t xml:space="preserve">October 26, 2023</w:t>
      </w:r>
    </w:p>
    <w:p>
      <w:pPr>
        <w:pStyle w:val="BodyText"/>
      </w:pPr>
      <w:r>
        <w:rPr>
          <w:bCs/>
          <w:b/>
        </w:rPr>
        <w:t xml:space="preserve">Location Context:</w:t>
      </w:r>
      <w:r>
        <w:t xml:space="preserve"> </w:t>
      </w:r>
      <w:r>
        <w:t xml:space="preserve">China Shanghai Cultural &amp; Literary Review Center</w:t>
      </w:r>
    </w:p>
    <w:p>
      <w:pPr>
        <w:pStyle w:val="BodyText"/>
      </w:pPr>
      <w:r>
        <w:rPr>
          <w:bCs/>
          <w:b/>
        </w:rPr>
        <w:t xml:space="preserve">Purpose:</w:t>
      </w:r>
      <w:r>
        <w:t xml:space="preserve">To explore the thematic depth of "The Tailor" through the lens of contemporary Chinese society, specifically focusing on its resonance within the bustling metropolis of China Shanghai.</w:t>
      </w:r>
    </w:p>
    <w:bookmarkEnd w:id="20"/>
    <w:bookmarkStart w:id="30" w:name="X4368ec82dc457854ed60a0faaf58ab50b41acd9"/>
    <w:p>
      <w:pPr>
        <w:pStyle w:val="Heading1"/>
      </w:pPr>
      <w:r>
        <w:t xml:space="preserve">The Stitched Soul: A Book Report on "The Tailor"</w:t>
      </w:r>
    </w:p>
    <w:p>
      <w:pPr>
        <w:pStyle w:val="FirstParagraph"/>
      </w:pPr>
      <w:r>
        <w:t xml:space="preserve">In an era where globalization has homogenized culture and fast fashion dominates consumer habits, literary works that delve into the intricacies of traditional craftsmanship offer a profound counter-narrative. This book report provides a comprehensive analysis of the novel</w:t>
      </w:r>
      <w:r>
        <w:t xml:space="preserve"> </w:t>
      </w:r>
      <w:r>
        <w:rPr>
          <w:bCs/>
          <w:b/>
        </w:rPr>
        <w:t xml:space="preserve">"The Tailor"</w:t>
      </w:r>
      <w:r>
        <w:t xml:space="preserve">, examining its narrative structure, character development, and thematic resonance. Crucially, this report contextualizes these elements within the unique socio-cultural landscape of</w:t>
      </w:r>
      <w:r>
        <w:t xml:space="preserve"> </w:t>
      </w:r>
      <w:r>
        <w:rPr>
          <w:bCs/>
          <w:b/>
        </w:rPr>
        <w:t xml:space="preserve">China Shanghai</w:t>
      </w:r>
      <w:r>
        <w:t xml:space="preserve">, exploring how the story intersects with local history, modern identity crises, and the preservation of heritage in one of Asia's most dynamic cities.</w:t>
      </w:r>
    </w:p>
    <w:bookmarkStart w:id="21" w:name="introduction-to-the-tailor"/>
    <w:p>
      <w:pPr>
        <w:pStyle w:val="Heading2"/>
      </w:pPr>
      <w:r>
        <w:t xml:space="preserve">1. Introduction to "The Tailor"</w:t>
      </w:r>
    </w:p>
    <w:p>
      <w:pPr>
        <w:pStyle w:val="FirstParagraph"/>
      </w:pPr>
      <w:r>
        <w:rPr>
          <w:bCs/>
          <w:b/>
        </w:rPr>
        <w:t xml:space="preserve">"The Tailor"</w:t>
      </w:r>
      <w:r>
        <w:t xml:space="preserve"> </w:t>
      </w:r>
      <w:r>
        <w:t xml:space="preserve">is a poignant narrative that follows the life of its protagonist, a master craftsman whose skill extends beyond mere fabric manipulation into the realm of human connection. The story is not merely about sewing garments; it is about tailoring lives, relationships, and memories. The central metaphor of the needle and thread serves as a powerful symbol for stitching together fragmented identities—a theme that holds particular significance for residents of</w:t>
      </w:r>
      <w:r>
        <w:t xml:space="preserve"> </w:t>
      </w:r>
      <w:r>
        <w:rPr>
          <w:bCs/>
          <w:b/>
        </w:rPr>
        <w:t xml:space="preserve">China Shanghai</w:t>
      </w:r>
      <w:r>
        <w:t xml:space="preserve">, a city defined by its rapid transformation and the layering of old traditions upon new modernity.</w:t>
      </w:r>
    </w:p>
    <w:p>
      <w:pPr>
        <w:pStyle w:val="BodyText"/>
      </w:pPr>
      <w:r>
        <w:t xml:space="preserve">The narrative structure is non-linear, moving between past and present to reveal how the protagonist’s early training influences his later decisions. This technique mirrors the layered architecture of</w:t>
      </w:r>
      <w:r>
        <w:t xml:space="preserve"> </w:t>
      </w:r>
      <w:r>
        <w:rPr>
          <w:bCs/>
          <w:b/>
        </w:rPr>
        <w:t xml:space="preserve">China Shanghai</w:t>
      </w:r>
      <w:r>
        <w:t xml:space="preserve">, where colonial-era buildings stand in shadow of futuristic skyscrapers, creating a visual and cultural palimpsest that readers will find familiar.</w:t>
      </w:r>
    </w:p>
    <w:bookmarkEnd w:id="21"/>
    <w:bookmarkStart w:id="23" w:name="X68ba33ee41ce195dabd3c7aa2b90c38cf1d2d3d"/>
    <w:p>
      <w:pPr>
        <w:pStyle w:val="Heading2"/>
      </w:pPr>
      <w:r>
        <w:t xml:space="preserve">2. Thematic Analysis: Craftsmanship vs. Modernity</w:t>
      </w:r>
    </w:p>
    <w:p>
      <w:pPr>
        <w:pStyle w:val="FirstParagraph"/>
      </w:pPr>
      <w:r>
        <w:t xml:space="preserve">The primary tension in</w:t>
      </w:r>
      <w:r>
        <w:t xml:space="preserve"> </w:t>
      </w:r>
      <w:r>
        <w:rPr>
          <w:bCs/>
          <w:b/>
        </w:rPr>
        <w:t xml:space="preserve">"The Tailor"</w:t>
      </w:r>
      <w:r>
        <w:t xml:space="preserve"> </w:t>
      </w:r>
      <w:r>
        <w:t xml:space="preserve">is the conflict between artisanal patience and industrial speed. The protagonist rejects the ease of mass production, insisting on bespoke fittings that require weeks, even months, to complete. This stance serves as a critique of contemporary consumerism.</w:t>
      </w:r>
    </w:p>
    <w:bookmarkStart w:id="22" w:name="relevance-to-china-shanghai"/>
    <w:p>
      <w:pPr>
        <w:pStyle w:val="Heading3"/>
      </w:pPr>
      <w:r>
        <w:t xml:space="preserve">2.1 Relevance to China Shanghai</w:t>
      </w:r>
    </w:p>
    <w:p>
      <w:pPr>
        <w:pStyle w:val="FirstParagraph"/>
      </w:pPr>
      <w:r>
        <w:t xml:space="preserve">In</w:t>
      </w:r>
      <w:r>
        <w:t xml:space="preserve"> </w:t>
      </w:r>
      <w:r>
        <w:rPr>
          <w:bCs/>
          <w:b/>
        </w:rPr>
        <w:t xml:space="preserve">China Shanghai</w:t>
      </w:r>
      <w:r>
        <w:t xml:space="preserve">, this theme strikes a chord with the local population. As one of the global hubs for fashion and trade,</w:t>
      </w:r>
      <w:r>
        <w:t xml:space="preserve"> </w:t>
      </w:r>
      <w:r>
        <w:rPr>
          <w:bCs/>
          <w:b/>
        </w:rPr>
        <w:t xml:space="preserve">China Shanghai</w:t>
      </w:r>
      <w:r>
        <w:br/>
      </w:r>
      <w:r>
        <w:t xml:space="preserve">is both a producer and consumer of fast fashion. The city’s residents often grapple with the loss of traditional artisan communities in favor of digital efficiency. "The Tailor" offers a reflective space for</w:t>
      </w:r>
      <w:r>
        <w:t xml:space="preserve"> </w:t>
      </w:r>
      <w:r>
        <w:rPr>
          <w:bCs/>
          <w:b/>
        </w:rPr>
        <w:t xml:space="preserve">China Shanghai</w:t>
      </w:r>
      <w:r>
        <w:br/>
      </w:r>
      <w:r>
        <w:t xml:space="preserve">audiences to question what is lost in the pursuit of convenience. The book suggests that true quality—whether in clothing or character—requires time, patience, and personal investment, values that are increasingly rare in the hyper-competitive environment of modern</w:t>
      </w:r>
      <w:r>
        <w:t xml:space="preserve"> </w:t>
      </w:r>
      <w:r>
        <w:rPr>
          <w:bCs/>
          <w:b/>
        </w:rPr>
        <w:t xml:space="preserve">China Shanghai</w:t>
      </w:r>
      <w:r>
        <w:t xml:space="preserve">.</w:t>
      </w:r>
    </w:p>
    <w:bookmarkEnd w:id="22"/>
    <w:bookmarkEnd w:id="23"/>
    <w:bookmarkStart w:id="25" w:name="character-development-and-identity"/>
    <w:p>
      <w:pPr>
        <w:pStyle w:val="Heading2"/>
      </w:pPr>
      <w:r>
        <w:t xml:space="preserve">3. Character Development and Identity</w:t>
      </w:r>
    </w:p>
    <w:p>
      <w:pPr>
        <w:pStyle w:val="FirstParagraph"/>
      </w:pPr>
      <w:r>
        <w:t xml:space="preserve">The protagonist’s journey is one of self-discovery through service. He does not define himself by his own desires but by how he serves his clients, listening to their stories as much as measuring their bodies. His character embodies the Confucian ideal of benevolence and duty, yet he struggles with personal isolation.</w:t>
      </w:r>
    </w:p>
    <w:bookmarkStart w:id="24" w:name="the-urban-alienation-in-china-shanghai"/>
    <w:p>
      <w:pPr>
        <w:pStyle w:val="Heading3"/>
      </w:pPr>
      <w:r>
        <w:t xml:space="preserve">3.2 The Urban Alienation in China Shanghai</w:t>
      </w:r>
    </w:p>
    <w:p>
      <w:pPr>
        <w:pStyle w:val="FirstParagraph"/>
      </w:pPr>
      <w:r>
        <w:t xml:space="preserve">This struggle resonates deeply with the demographic profile of</w:t>
      </w:r>
      <w:r>
        <w:t xml:space="preserve"> </w:t>
      </w:r>
      <w:r>
        <w:rPr>
          <w:bCs/>
          <w:b/>
        </w:rPr>
        <w:t xml:space="preserve">China Shanghai</w:t>
      </w:r>
      <w:r>
        <w:t xml:space="preserve">. The city attracts millions of migrants seeking opportunity, creating a society characterized by both connection and profound isolation. In</w:t>
      </w:r>
      <w:r>
        <w:t xml:space="preserve"> </w:t>
      </w:r>
      <w:r>
        <w:rPr>
          <w:bCs/>
          <w:b/>
        </w:rPr>
        <w:t xml:space="preserve">China Shanghai</w:t>
      </w:r>
      <w:r>
        <w:br/>
      </w:r>
      <w:r>
        <w:t xml:space="preserve">, individuals often feel like threads in a vast, chaotic tapestry, struggling to find their place. The Tailor’s meticulous attention to each client reflects the human need for recognition and individual worth within the anonymous crowd of a megacity. For readers in</w:t>
      </w:r>
      <w:r>
        <w:t xml:space="preserve"> </w:t>
      </w:r>
      <w:r>
        <w:rPr>
          <w:bCs/>
          <w:b/>
        </w:rPr>
        <w:t xml:space="preserve">China Shanghai</w:t>
      </w:r>
      <w:r>
        <w:t xml:space="preserve">, the character represents a longing for genuine human interaction amidst urban sprawl.</w:t>
      </w:r>
    </w:p>
    <w:bookmarkEnd w:id="24"/>
    <w:bookmarkEnd w:id="25"/>
    <w:bookmarkStart w:id="27" w:name="X0c82411348e08d52d8c91bc2d65915a4883cb5f"/>
    <w:p>
      <w:pPr>
        <w:pStyle w:val="Heading2"/>
      </w:pPr>
      <w:r>
        <w:t xml:space="preserve">4. Setting as Character: The Atmosphere of Memory</w:t>
      </w:r>
    </w:p>
    <w:p>
      <w:pPr>
        <w:pStyle w:val="FirstParagraph"/>
      </w:pPr>
      <w:r>
        <w:t xml:space="preserve">The setting in "The Tailor" is not passive; it is an active participant in the narrative. The protagonist’s shop, with its smell of wool and chalk, acts as a sanctuary from the outside world.</w:t>
      </w:r>
    </w:p>
    <w:bookmarkStart w:id="26" w:name="echoes-of-shanghais-history"/>
    <w:p>
      <w:pPr>
        <w:pStyle w:val="Heading3"/>
      </w:pPr>
      <w:r>
        <w:t xml:space="preserve">4.1 Echoes of Shanghai’s History</w:t>
      </w:r>
    </w:p>
    <w:p>
      <w:pPr>
        <w:pStyle w:val="FirstParagraph"/>
      </w:pPr>
      <w:r>
        <w:t xml:space="preserve">This sensory description evokes memories of old</w:t>
      </w:r>
      <w:r>
        <w:t xml:space="preserve"> </w:t>
      </w:r>
      <w:r>
        <w:rPr>
          <w:bCs/>
          <w:b/>
        </w:rPr>
        <w:t xml:space="preserve">China Shanghai</w:t>
      </w:r>
      <w:r>
        <w:t xml:space="preserve">, particularly the historic French Concession areas where traditional tailoring shops once thrived. For many in</w:t>
      </w:r>
      <w:r>
        <w:t xml:space="preserve"> </w:t>
      </w:r>
      <w:r>
        <w:rPr>
          <w:bCs/>
          <w:b/>
        </w:rPr>
        <w:t xml:space="preserve">China Shanghai</w:t>
      </w:r>
      <w:r>
        <w:t xml:space="preserve">, these neighborhoods represent a romanticized past, a time when community ties were stronger and aesthetic appreciation was paramount. The book captures the melancholy of changing landscapes, mirroring the feelings of long-time residents who watch their city transform into a global financial center while losing traces of its unique local flavor.</w:t>
      </w:r>
    </w:p>
    <w:bookmarkEnd w:id="26"/>
    <w:bookmarkEnd w:id="27"/>
    <w:bookmarkStart w:id="28" w:name="cultural-significance-in-china-shanghai"/>
    <w:p>
      <w:pPr>
        <w:pStyle w:val="Heading2"/>
      </w:pPr>
      <w:r>
        <w:t xml:space="preserve">5. Cultural Significance in China Shanghai</w:t>
      </w:r>
    </w:p>
    <w:p>
      <w:pPr>
        <w:pStyle w:val="FirstParagraph"/>
      </w:pPr>
      <w:r>
        <w:t xml:space="preserve">The publication and reception of</w:t>
      </w:r>
      <w:r>
        <w:t xml:space="preserve"> </w:t>
      </w:r>
      <w:r>
        <w:rPr>
          <w:bCs/>
          <w:b/>
        </w:rPr>
        <w:t xml:space="preserve">"The Tailor"</w:t>
      </w:r>
      <w:r>
        <w:t xml:space="preserve"> </w:t>
      </w:r>
      <w:r>
        <w:t xml:space="preserve">in</w:t>
      </w:r>
      <w:r>
        <w:t xml:space="preserve"> </w:t>
      </w:r>
      <w:r>
        <w:rPr>
          <w:bCs/>
          <w:b/>
        </w:rPr>
        <w:t xml:space="preserve">China Shanghai</w:t>
      </w:r>
      <w:r>
        <w:br/>
      </w:r>
      <w:r>
        <w:t xml:space="preserve">highlight a growing literary trend that seeks to reconcile historical heritage with contemporary reality. In a city known for its avant-garde art scene and rapid technological adoption, stories rooted in traditional crafts offer a necessary grounding.</w:t>
      </w:r>
    </w:p>
    <w:p>
      <w:pPr>
        <w:pStyle w:val="BodyText"/>
      </w:pPr>
      <w:r>
        <w:t xml:space="preserve">Educational institutions and cultural centers across</w:t>
      </w:r>
      <w:r>
        <w:t xml:space="preserve"> </w:t>
      </w:r>
      <w:r>
        <w:rPr>
          <w:bCs/>
          <w:b/>
        </w:rPr>
        <w:t xml:space="preserve">China Shanghai</w:t>
      </w:r>
      <w:r>
        <w:br/>
      </w:r>
      <w:r>
        <w:t xml:space="preserve">have begun hosting discussions around this book, using it as a tool to teach students about the value of intangible cultural heritage. The narrative serves as a bridge between generations, allowing older residents to share stories of their youth with younger ones who may only know the digital version of history.</w:t>
      </w:r>
    </w:p>
    <w:bookmarkEnd w:id="28"/>
    <w:bookmarkStart w:id="29" w:name="conclusion"/>
    <w:p>
      <w:pPr>
        <w:pStyle w:val="Heading2"/>
      </w:pPr>
      <w:r>
        <w:t xml:space="preserve">6. Conclusion</w:t>
      </w:r>
    </w:p>
    <w:p>
      <w:pPr>
        <w:pStyle w:val="FirstParagraph"/>
      </w:pPr>
      <w:r>
        <w:rPr>
          <w:bCs/>
          <w:b/>
        </w:rPr>
        <w:t xml:space="preserve">"The Tailor"</w:t>
      </w:r>
      <w:r>
        <w:t xml:space="preserve"> </w:t>
      </w:r>
      <w:r>
        <w:t xml:space="preserve">is more than a story about cloth and thread; it is an exploration of identity, memory, and the human cost of progress. Its themes are universally relevant but hold special weight for those living in</w:t>
      </w:r>
      <w:r>
        <w:t xml:space="preserve"> </w:t>
      </w:r>
      <w:r>
        <w:rPr>
          <w:bCs/>
          <w:b/>
        </w:rPr>
        <w:t xml:space="preserve">China Shanghai</w:t>
      </w:r>
      <w:r>
        <w:t xml:space="preserve">. As</w:t>
      </w:r>
      <w:r>
        <w:t xml:space="preserve"> </w:t>
      </w:r>
      <w:r>
        <w:rPr>
          <w:bCs/>
          <w:b/>
        </w:rPr>
        <w:t xml:space="preserve">China Shanghai</w:t>
      </w:r>
      <w:r>
        <w:br/>
      </w:r>
      <w:r>
        <w:t xml:space="preserve">continues to evolve at breakneck speed, the lessons within this book remind us that some things—like fine craftsmanship and genuine human connection—cannot be rushed.</w:t>
      </w:r>
    </w:p>
    <w:p>
      <w:pPr>
        <w:pStyle w:val="BodyText"/>
      </w:pPr>
      <w:r>
        <w:t xml:space="preserve">For the readers of</w:t>
      </w:r>
      <w:r>
        <w:t xml:space="preserve"> </w:t>
      </w:r>
      <w:r>
        <w:rPr>
          <w:bCs/>
          <w:b/>
        </w:rPr>
        <w:t xml:space="preserve">China Shanghai</w:t>
      </w:r>
      <w:r>
        <w:t xml:space="preserve">, "The Tailor" is a call to slow down, to appreciate the details, and to recognize that every stitch matters. It is a literary artifact that not only entertains but also educates and heals, offering a narrative sanctuary in one of the world’s most intense urban environments. Ultimately, this book report affirms that "The Tailor" is an essential read for anyone seeking to understand the complex interplay between tradition and modernity in contemporary</w:t>
      </w:r>
      <w:r>
        <w:t xml:space="preserve"> </w:t>
      </w:r>
      <w:r>
        <w:rPr>
          <w:bCs/>
          <w:b/>
        </w:rPr>
        <w:t xml:space="preserve">China Shanghai</w:t>
      </w:r>
      <w:r>
        <w:t xml:space="preserve">.</w:t>
      </w:r>
    </w:p>
    <w:p>
      <w:pPr>
        <w:pStyle w:val="BodyText"/>
      </w:pPr>
      <w:r>
        <w:rPr>
          <w:iCs/>
          <w:i/>
        </w:rPr>
        <w:t xml:space="preserve">This document has been prepared specifically for distribution within cultural and academic circles in 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dc:title>
  <dc:creator/>
  <cp:keywords/>
  <dcterms:created xsi:type="dcterms:W3CDTF">2026-07-29T10:12:25Z</dcterms:created>
  <dcterms:modified xsi:type="dcterms:W3CDTF">2026-07-29T10:12:25Z</dcterms:modified>
</cp:coreProperties>
</file>

<file path=docProps/custom.xml><?xml version="1.0" encoding="utf-8"?>
<Properties xmlns="http://schemas.openxmlformats.org/officeDocument/2006/custom-properties" xmlns:vt="http://schemas.openxmlformats.org/officeDocument/2006/docPropsVTypes"/>
</file>