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Lyon</w:t>
      </w:r>
    </w:p>
    <w:bookmarkStart w:id="20" w:name="X2b68732b90e755ca53ed887f304c2bac6aac3ff"/>
    <w:p>
      <w:pPr>
        <w:pStyle w:val="Heading1"/>
      </w:pPr>
      <w:r>
        <w:t xml:space="preserve">Book Report: The Art of the Tailor in Lyon</w:t>
      </w:r>
    </w:p>
    <w:p>
      <w:pPr>
        <w:pStyle w:val="FirstParagraph"/>
      </w:pPr>
      <w:r>
        <w:t xml:space="preserve">An Analysis of Craftsmanship, History, and Cultural Identity within the Context of France Lyon</w:t>
      </w:r>
    </w:p>
    <w:bookmarkEnd w:id="20"/>
    <w:p>
      <w:pPr>
        <w:pStyle w:val="BodyText"/>
      </w:pPr>
      <w:r>
        <w:rPr>
          <w:bCs/>
          <w:b/>
        </w:rPr>
        <w:t xml:space="preserve">Date:</w:t>
      </w:r>
      <w:r>
        <w:t xml:space="preserve"> </w:t>
      </w:r>
      <w:r>
        <w:t xml:space="preserve">October 26, 2023</w:t>
      </w:r>
      <w:r>
        <w:br/>
      </w:r>
      <w:r>
        <w:rPr>
          <w:bCs/>
          <w:b/>
        </w:rPr>
        <w:t xml:space="preserve">To:</w:t>
      </w:r>
      <w:r>
        <w:t xml:space="preserve"> </w:t>
      </w:r>
      <w:r>
        <w:t xml:space="preserve">Literary Studies Department</w:t>
      </w:r>
      <w:r>
        <w:br/>
      </w:r>
      <w:r>
        <w:rPr>
          <w:bCs/>
          <w:b/>
        </w:rPr>
        <w:t xml:space="preserve">From:</w:t>
      </w:r>
      <w:r>
        <w:t xml:space="preserve"> </w:t>
      </w:r>
      <w:r>
        <w:t xml:space="preserve">Research Assistant</w:t>
      </w:r>
      <w:r>
        <w:br/>
      </w:r>
    </w:p>
    <w:p>
      <w:pPr>
        <w:pStyle w:val="BodyText"/>
      </w:pPr>
      <w:r>
        <w:t xml:space="preserve">This book report provides a detailed examination of the narrative themes surrounding the profession of a tailor, specifically analyzed through the cultural and historical lens of France Lyon. The document explores how traditional craftsmanship intersects with urban life, serving as a metaphor for identity, precision, and heritage in one of Europe's most historically significant cities.</w:t>
      </w:r>
    </w:p>
    <w:bookmarkStart w:id="21" w:name="introduction-to-the-narrative-scope"/>
    <w:p>
      <w:pPr>
        <w:pStyle w:val="Heading2"/>
      </w:pPr>
      <w:r>
        <w:t xml:space="preserve">1. Introduction to the Narrative Scope</w:t>
      </w:r>
    </w:p>
    <w:p>
      <w:pPr>
        <w:pStyle w:val="FirstParagraph"/>
      </w:pPr>
      <w:r>
        <w:t xml:space="preserve">The subject of this report centers on the archetype of the "Tailor" within literature and cultural history, with a specific geographic focus on France Lyon. Lyon has long been recognized not merely as a gastronomic capital but as a historic hub for silk weaving, trade, and artisanal crafts. By anchoring our analysis in France Lyon, we gain insight into how the physical act of tailoring reflects broader societal structures. The tailor is not just a creator of garments; in this context, he or she is an architect of social identity.</w:t>
      </w:r>
    </w:p>
    <w:p>
      <w:pPr>
        <w:pStyle w:val="BodyText"/>
      </w:pPr>
      <w:r>
        <w:t xml:space="preserve">The narrative explores the meticulous process of measuring, cutting, and stitching as parallels to the careful construction of personal and communal history. In France Lyon, where the legacy of the Canut (silk workers) runs deep through its traboules (hidden passageways), the story of a tailor becomes a reflection on labor, dignity, and aesthetic preservation.</w:t>
      </w:r>
    </w:p>
    <w:bookmarkEnd w:id="21"/>
    <w:bookmarkStart w:id="24" w:name="the-symbolism-of-the-tailor"/>
    <w:p>
      <w:pPr>
        <w:pStyle w:val="Heading2"/>
      </w:pPr>
      <w:r>
        <w:t xml:space="preserve">2. The Symbolism of the Tailor</w:t>
      </w:r>
    </w:p>
    <w:p>
      <w:pPr>
        <w:pStyle w:val="FirstParagraph"/>
      </w:pPr>
      <w:r>
        <w:t xml:space="preserve">The "Tailor" serves as a central metaphor in our analysis. Unlike mass-produced fashion, tailoring represents individuality. Each suit or dress is a response to specific body measurements and personal preferences, much like how every citizen of France Lyon contributes uniquely to the city's tapestry.</w:t>
      </w:r>
    </w:p>
    <w:bookmarkStart w:id="22" w:name="precision-and-patience"/>
    <w:p>
      <w:pPr>
        <w:pStyle w:val="Heading3"/>
      </w:pPr>
      <w:r>
        <w:t xml:space="preserve">2.1 Precision and Patience</w:t>
      </w:r>
    </w:p>
    <w:p>
      <w:pPr>
        <w:pStyle w:val="FirstParagraph"/>
      </w:pPr>
      <w:r>
        <w:t xml:space="preserve">The book report highlights that tailoring requires an unparalleled level of patience. This mirrors the historical development of France Lyon itself, a city built over centuries by hands that valued longevity over quick profit. The tailor's needle is depicted as an instrument of truth; it cannot lie about the fit, just as history cannot be easily altered in a place as layered and documented as Lyon.</w:t>
      </w:r>
    </w:p>
    <w:bookmarkEnd w:id="22"/>
    <w:bookmarkStart w:id="23" w:name="the-tailors-studio-vs.-the-modern-world"/>
    <w:p>
      <w:pPr>
        <w:pStyle w:val="Heading3"/>
      </w:pPr>
      <w:r>
        <w:t xml:space="preserve">2.2 The Tailor's Studio vs. The Modern World</w:t>
      </w:r>
    </w:p>
    <w:p>
      <w:pPr>
        <w:pStyle w:val="FirstParagraph"/>
      </w:pPr>
      <w:r>
        <w:t xml:space="preserve">A critical theme discussed is the tension between traditional tailoring methods and modern fast fashion. In the setting of France Lyon, this contrast is particularly sharp due to the city's UNESCO-recognized heritage sites juxtaposed against its modern business districts. The tailor’s workshop becomes a sanctuary of timelessness, preserving techniques that define high culture.</w:t>
      </w:r>
    </w:p>
    <w:bookmarkEnd w:id="23"/>
    <w:bookmarkEnd w:id="24"/>
    <w:bookmarkStart w:id="27" w:name="Xefb796a5bfa23752c1ba8db46479aa652b367f2"/>
    <w:p>
      <w:pPr>
        <w:pStyle w:val="Heading2"/>
      </w:pPr>
      <w:r>
        <w:t xml:space="preserve">3. Geographic and Cultural Context: The Significance of France Lyon</w:t>
      </w:r>
    </w:p>
    <w:p>
      <w:pPr>
        <w:pStyle w:val="FirstParagraph"/>
      </w:pPr>
      <w:r>
        <w:t xml:space="preserve">To understand the weight of the "Tailor" narrative, one must deeply appreciate the specific environment of France Lyon. This region is distinct from Paris; it possesses a more intimate, grounded approach to luxury and artistry.</w:t>
      </w:r>
    </w:p>
    <w:bookmarkStart w:id="25" w:name="the-silk-connection"/>
    <w:p>
      <w:pPr>
        <w:pStyle w:val="Heading3"/>
      </w:pPr>
      <w:r>
        <w:t xml:space="preserve">3.1 The Silk Connection</w:t>
      </w:r>
    </w:p>
    <w:p>
      <w:pPr>
        <w:pStyle w:val="FirstParagraph"/>
      </w:pPr>
      <w:r>
        <w:t xml:space="preserve">Lyon’s historical dominance in silk production directly influences the portrayal of tailoring in our text. The materials used by a tailor in France Lyon are not merely fabric; they are pieces of industrial history. The report analyzes how the texture, weight, and sheen of these fabrics dictate the style and flow of garments, influencing character development and narrative pacing.</w:t>
      </w:r>
    </w:p>
    <w:bookmarkEnd w:id="25"/>
    <w:bookmarkStart w:id="26" w:name="traboules-and-hidden-layers"/>
    <w:p>
      <w:pPr>
        <w:pStyle w:val="Heading3"/>
      </w:pPr>
      <w:r>
        <w:t xml:space="preserve">3.2 Traboules and Hidden Layers</w:t>
      </w:r>
    </w:p>
    <w:p>
      <w:pPr>
        <w:pStyle w:val="FirstParagraph"/>
      </w:pPr>
      <w:r>
        <w:t xml:space="preserve">The architecture of Lyon features traboules—semi-private passageways that connect streets through buildings. The report draws a literary parallel between these hidden routes and the internal lining of a tailored coat. Both are unseen by the public but essential for structure and integrity. This metaphor extends to character secrets; just as a well-tailored garment hides seams beautifully, characters in the narrative often hide their true intentions beneath polished exteriors.</w:t>
      </w:r>
    </w:p>
    <w:bookmarkEnd w:id="26"/>
    <w:bookmarkEnd w:id="27"/>
    <w:bookmarkStart w:id="28" w:name="X766541b4b8a1eb7082f2b17d0fecf87bab45e99"/>
    <w:p>
      <w:pPr>
        <w:pStyle w:val="Heading2"/>
      </w:pPr>
      <w:r>
        <w:t xml:space="preserve">4. Character Analysis: The Master Craftsperson</w:t>
      </w:r>
    </w:p>
    <w:p>
      <w:pPr>
        <w:pStyle w:val="FirstParagraph"/>
      </w:pPr>
      <w:r>
        <w:t xml:space="preserve">The protagonist of this study is envisioned as a master tailor residing in the old town of France Lyon. This character embodies resilience and adaptability. Throughout the book, we observe how this individual navigates changing tastes while maintaining ethical standards regarding quality.</w:t>
      </w:r>
    </w:p>
    <w:p>
      <w:pPr>
        <w:pStyle w:val="BodyText"/>
      </w:pPr>
      <w:r>
        <w:t xml:space="preserve">The tailor’s interactions with clients reveal much about the social fabric of France Lyon. Wealthy merchants, artists, and politicians all enter the same shop, democratizing space through shared appreciation for craftsmanship. This reinforces the theme that art transcends class boundaries when executed with excellence.</w:t>
      </w:r>
    </w:p>
    <w:bookmarkEnd w:id="28"/>
    <w:bookmarkStart w:id="29" w:name="X92f64e27ffec9150e1efc50fc9a493e50ee6012"/>
    <w:p>
      <w:pPr>
        <w:pStyle w:val="Heading2"/>
      </w:pPr>
      <w:r>
        <w:t xml:space="preserve">5. Thematic Analysis: Identity and Transformation</w:t>
      </w:r>
    </w:p>
    <w:p>
      <w:pPr>
        <w:pStyle w:val="FirstParagraph"/>
      </w:pPr>
      <w:r>
        <w:t xml:space="preserve">A primary takeaway from this book report is that clothing transforms identity. In the context of France Lyon, where historical costumes are often reenacted or referenced in tourism and festivals, the act of tailoring is an act of temporal manipulation.</w:t>
      </w:r>
    </w:p>
    <w:p>
      <w:pPr>
        <w:numPr>
          <w:ilvl w:val="0"/>
          <w:numId w:val="1001"/>
        </w:numPr>
        <w:pStyle w:val="Compact"/>
      </w:pPr>
      <w:r>
        <w:rPr>
          <w:bCs/>
          <w:b/>
        </w:rPr>
        <w:t xml:space="preserve">Restoration:</w:t>
      </w:r>
      <w:r>
        <w:t xml:space="preserve"> </w:t>
      </w:r>
      <w:r>
        <w:t xml:space="preserve">Like restoring a historic building in Lyon, mending a garment preserves its story.</w:t>
      </w:r>
    </w:p>
    <w:p>
      <w:pPr>
        <w:numPr>
          <w:ilvl w:val="0"/>
          <w:numId w:val="1001"/>
        </w:numPr>
        <w:pStyle w:val="Compact"/>
      </w:pPr>
      <w:r>
        <w:rPr>
          <w:bCs/>
          <w:b/>
        </w:rPr>
        <w:t xml:space="preserve">Innovation:</w:t>
      </w:r>
      <w:r>
        <w:t xml:space="preserve"> </w:t>
      </w:r>
      <w:r>
        <w:t xml:space="preserve">The tailor must adapt to modern aesthetics without losing traditional roots, mirroring the balance France Lyon strikes between heritage and contemporary economy.</w:t>
      </w:r>
    </w:p>
    <w:bookmarkEnd w:id="29"/>
    <w:bookmarkStart w:id="30" w:name="conclusion"/>
    <w:p>
      <w:pPr>
        <w:pStyle w:val="Heading2"/>
      </w:pPr>
      <w:r>
        <w:t xml:space="preserve">6. Conclusion</w:t>
      </w:r>
    </w:p>
    <w:p>
      <w:pPr>
        <w:pStyle w:val="FirstParagraph"/>
      </w:pPr>
      <w:r>
        <w:t xml:space="preserve">In conclusion, this book report asserts that the narrative of "The Tailor" is inextricably linked to its setting in France Lyon. The city provides more than a backdrop; it provides the very thread with which the story is woven.</w:t>
      </w:r>
    </w:p>
    <w:p>
      <w:pPr>
        <w:pStyle w:val="BodyText"/>
      </w:pPr>
      <w:r>
        <w:t xml:space="preserve">The careful attention paid to detail by both the tailor and the author highlights a universal truth: quality requires sacrifice of time and effort. For readers in France Lyon, this narrative resonates deeply with local pride in artisanal excellence. It serves as a reminder that while trends change, craftsmanship endures.</w:t>
      </w:r>
    </w:p>
    <w:p>
      <w:pPr>
        <w:pStyle w:val="BodyText"/>
      </w:pPr>
      <w:r>
        <w:t xml:space="preserve">The synthesis of literary analysis and cultural geography demonstrates that understanding the "Tailor" requires knowledge of "France Lyon." One cannot fully appreciate the stitch without understanding the silk, nor understand the city without appreciating its makers. This document recommends further study on how regional identities in France shape narrative structures in contemporary literature.</w:t>
      </w:r>
    </w:p>
    <w:p>
      <w:pPr>
        <w:pStyle w:val="BodyText"/>
      </w:pPr>
      <w:r>
        <w:rPr>
          <w:iCs/>
          <w:i/>
        </w:rPr>
        <w:t xml:space="preserve">End of Book Report</w:t>
      </w:r>
      <w:r>
        <w:br/>
      </w:r>
      <w:r>
        <w:t xml:space="preserve">Prepared for academic review.</w:t>
      </w:r>
      <w:r>
        <w:br/>
      </w:r>
      <w:r>
        <w:t xml:space="preserve">Keywords: Tailor, France Lyon, Book Report, Craftsmanship, Literature Analysis.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Tailor in Lyon</dc:title>
  <dc:creator/>
  <dc:language>en</dc:language>
  <cp:keywords/>
  <dcterms:created xsi:type="dcterms:W3CDTF">2026-07-29T13:20:13Z</dcterms:created>
  <dcterms:modified xsi:type="dcterms:W3CDTF">2026-07-29T13:20:13Z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