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Milan</w:t>
      </w:r>
    </w:p>
    <w:bookmarkStart w:id="26" w:name="X884a7d9629e43a7ae96e2f5bb8af245e8daa3f3"/>
    <w:p>
      <w:pPr>
        <w:pStyle w:val="Heading1"/>
      </w:pPr>
      <w:r>
        <w:t xml:space="preserve">The Soul of the Suit: A Comprehensive Book Report on the Tailor in Italy Milan</w:t>
      </w:r>
    </w:p>
    <w:p>
      <w:pPr>
        <w:pStyle w:val="FirstParagraph"/>
      </w:pPr>
      <w:r>
        <w:rPr>
          <w:bCs/>
          <w:b/>
        </w:rPr>
        <w:t xml:space="preserve">Date:</w:t>
      </w:r>
      <w:r>
        <w:t xml:space="preserve"> </w:t>
      </w:r>
      <w:r>
        <w:t xml:space="preserve">October 26, 2023</w:t>
      </w:r>
      <w:r>
        <w:br/>
      </w:r>
      <w:r>
        <w:rPr>
          <w:bCs/>
          <w:b/>
        </w:rPr>
        <w:t xml:space="preserve">Subject:</w:t>
      </w:r>
      <w:r>
        <w:t xml:space="preserve">Cultural and Historical Analysis of Savoir-Faire</w:t>
      </w:r>
      <w:r>
        <w:br/>
      </w:r>
      <w:r>
        <w:rPr>
          <w:bCs/>
          <w:b/>
        </w:rPr>
        <w:t xml:space="preserve">Focus Location:</w:t>
      </w:r>
      <w:r>
        <w:t xml:space="preserve"> </w:t>
      </w:r>
      <w:r>
        <w:t xml:space="preserve">Italy Milan</w:t>
      </w:r>
    </w:p>
    <w:bookmarkStart w:id="20" w:name="X27083671179022076a571e881bacbccade426f4"/>
    <w:p>
      <w:pPr>
        <w:pStyle w:val="Heading2"/>
      </w:pPr>
      <w:r>
        <w:t xml:space="preserve">I. Introduction: The Intersection of Craft and Culture</w:t>
      </w:r>
    </w:p>
    <w:p>
      <w:pPr>
        <w:pStyle w:val="FirstParagraph"/>
      </w:pPr>
      <w:r>
        <w:t xml:space="preserve">This book report serves as a profound exploration into the intricate world of bespoke clothing, with a specific focus on the figure of the</w:t>
      </w:r>
      <w:r>
        <w:t xml:space="preserve"> </w:t>
      </w:r>
      <w:r>
        <w:t xml:space="preserve">Tailor</w:t>
      </w:r>
      <w:r>
        <w:t xml:space="preserve">. While tailoring exists globally, this document argues that its spiritual and technical home is found within</w:t>
      </w:r>
      <w:r>
        <w:t xml:space="preserve"> </w:t>
      </w:r>
      <w:r>
        <w:t xml:space="preserve">Italy Milan</w:t>
      </w:r>
      <w:r>
        <w:t xml:space="preserve">. The city is not merely a fashion capital; it is the crucible where tradition meets modernity. By analyzing historical texts, sociological studies on craftsmanship, and contemporary critiques of luxury fashion, we uncover why</w:t>
      </w:r>
      <w:r>
        <w:t xml:space="preserve"> </w:t>
      </w:r>
      <w:r>
        <w:t xml:space="preserve">Italy Milan</w:t>
      </w:r>
      <w:r>
        <w:t xml:space="preserve"> </w:t>
      </w:r>
      <w:r>
        <w:t xml:space="preserve">remains the epicenter of sartorial excellence. This report aims to dissect the mythos of the Italian</w:t>
      </w:r>
      <w:r>
        <w:t xml:space="preserve"> </w:t>
      </w:r>
      <w:r>
        <w:t xml:space="preserve">Tailor</w:t>
      </w:r>
      <w:r>
        <w:t xml:space="preserve">, examining how this profession has evolved from a local artisanal trade into a global symbol of status, quality, and identity.</w:t>
      </w:r>
    </w:p>
    <w:bookmarkEnd w:id="20"/>
    <w:bookmarkStart w:id="21" w:name="Xdee75a89ac37e178435f9c8c8d94475db4a3a60"/>
    <w:p>
      <w:pPr>
        <w:pStyle w:val="Heading2"/>
      </w:pPr>
      <w:r>
        <w:t xml:space="preserve">II. Historical Context: The Birthplace of Modern Tailoring in Italy Milan</w:t>
      </w:r>
    </w:p>
    <w:p>
      <w:pPr>
        <w:pStyle w:val="FirstParagraph"/>
      </w:pPr>
      <w:r>
        <w:t xml:space="preserve">To understand the contemporary</w:t>
      </w:r>
      <w:r>
        <w:t xml:space="preserve"> </w:t>
      </w:r>
      <w:r>
        <w:t xml:space="preserve">Tailor</w:t>
      </w:r>
      <w:r>
        <w:t xml:space="preserve">, one must look back to the late 19th and early 20th centuries. During this period,</w:t>
      </w:r>
      <w:r>
        <w:t xml:space="preserve"> </w:t>
      </w:r>
      <w:r>
        <w:t xml:space="preserve">Italy Milan</w:t>
      </w:r>
      <w:r>
        <w:t xml:space="preserve"> </w:t>
      </w:r>
      <w:r>
        <w:t xml:space="preserve">emerged as a crucial hub for trade and culture. Unlike London’s rigid military-influenced tailoring or Rome’s ecclesiastical grandeur, the style that developed in</w:t>
      </w:r>
      <w:r>
        <w:t xml:space="preserve"> </w:t>
      </w:r>
      <w:r>
        <w:t xml:space="preserve">Italy Milan</w:t>
      </w:r>
      <w:r>
        <w:t xml:space="preserve"> </w:t>
      </w:r>
      <w:r>
        <w:t xml:space="preserve">was characterized by a unique blend of structure and softness. The historical texts reviewed indicate that the</w:t>
      </w:r>
      <w:r>
        <w:t xml:space="preserve"> </w:t>
      </w:r>
      <w:r>
        <w:t xml:space="preserve">Tailor</w:t>
      </w:r>
      <w:r>
        <w:t xml:space="preserve"> </w:t>
      </w:r>
      <w:r>
        <w:t xml:space="preserve">in this region began to prioritize comfort without sacrificing silhouette. This innovation was driven by the industrial boom in Lombardy, which provided high-quality textiles, allowing the</w:t>
      </w:r>
      <w:r>
        <w:t xml:space="preserve"> </w:t>
      </w:r>
      <w:r>
        <w:t xml:space="preserve">Tailor</w:t>
      </w:r>
      <w:r>
        <w:t xml:space="preserve"> </w:t>
      </w:r>
      <w:r>
        <w:t xml:space="preserve">to experiment with fabrics that were lighter yet durable.</w:t>
      </w:r>
    </w:p>
    <w:p>
      <w:pPr>
        <w:pStyle w:val="BodyText"/>
      </w:pPr>
      <w:r>
        <w:t xml:space="preserve">The book highlights how the</w:t>
      </w:r>
      <w:r>
        <w:t xml:space="preserve"> </w:t>
      </w:r>
      <w:r>
        <w:t xml:space="preserve">Italy Milan</w:t>
      </w:r>
      <w:r>
        <w:t xml:space="preserve"> </w:t>
      </w:r>
      <w:r>
        <w:t xml:space="preserve">aesthetic differed significantly from its British counterpart. While Savile Row was defined by broad shoulders and a boxy fit, the</w:t>
      </w:r>
      <w:r>
        <w:t xml:space="preserve"> </w:t>
      </w:r>
      <w:r>
        <w:t xml:space="preserve">Tailor</w:t>
      </w:r>
      <w:r>
        <w:t xml:space="preserve"> </w:t>
      </w:r>
      <w:r>
        <w:t xml:space="preserve">in</w:t>
      </w:r>
      <w:r>
        <w:t xml:space="preserve"> </w:t>
      </w:r>
      <w:r>
        <w:t xml:space="preserve">Italy Milan</w:t>
      </w:r>
      <w:r>
        <w:t xml:space="preserve"> </w:t>
      </w:r>
    </w:p>
    <w:bookmarkEnd w:id="21"/>
    <w:bookmarkStart w:id="22" w:name="X3b476a843aceb0de5a2f35cf518aba25e91e94a"/>
    <w:p>
      <w:pPr>
        <w:pStyle w:val="Heading2"/>
      </w:pPr>
      <w:r>
        <w:t xml:space="preserve">III. The Anatomy of Craft: Techniques and Traditions</w:t>
      </w:r>
    </w:p>
    <w:p>
      <w:pPr>
        <w:pStyle w:val="FirstParagraph"/>
      </w:pPr>
      <w:r>
        <w:t xml:space="preserve">A significant portion of the research focuses on the technical skills possessed by the master</w:t>
      </w:r>
      <w:r>
        <w:t xml:space="preserve"> </w:t>
      </w:r>
      <w:r>
        <w:t xml:space="preserve">Tailor</w:t>
      </w:r>
      <w:r>
        <w:t xml:space="preserve">. The concept of "full canvas construction" is explored in depth. In</w:t>
      </w:r>
      <w:r>
        <w:t xml:space="preserve"> </w:t>
      </w:r>
      <w:r>
        <w:t xml:space="preserve">Italy Milan</w:t>
      </w:r>
      <w:r>
        <w:t xml:space="preserve">, a true bespoke suit is not glued together but hand-stitched with horsehair canvas that molds to the wearer’s body over time. This process requires hundreds of hours of labor, underscoring the value proposition of hiring a</w:t>
      </w:r>
      <w:r>
        <w:t xml:space="preserve"> </w:t>
      </w:r>
      <w:r>
        <w:t xml:space="preserve">Tailor</w:t>
      </w:r>
      <w:r>
        <w:t xml:space="preserve"> </w:t>
      </w:r>
      <w:r>
        <w:t xml:space="preserve">in this specific region.</w:t>
      </w:r>
    </w:p>
    <w:p>
      <w:pPr>
        <w:pStyle w:val="BodyText"/>
      </w:pPr>
      <w:r>
        <w:t xml:space="preserve">The report details the symbiotic relationship between materials and maker. The</w:t>
      </w:r>
      <w:r>
        <w:t xml:space="preserve"> </w:t>
      </w:r>
      <w:r>
        <w:t xml:space="preserve">Tailor</w:t>
      </w:r>
      <w:r>
        <w:t xml:space="preserve"> </w:t>
      </w:r>
      <w:r>
        <w:t xml:space="preserve">does not just sew; they select, drape, and cut with an intuitive understanding of how fabric behaves under tension. The texts emphasize that the</w:t>
      </w:r>
      <w:r>
        <w:t xml:space="preserve"> </w:t>
      </w:r>
      <w:r>
        <w:t xml:space="preserve">Italy Milan</w:t>
      </w:r>
      <w:r>
        <w:t xml:space="preserve"> </w:t>
      </w:r>
      <w:r>
        <w:t xml:space="preserve">approach allows for a "second skin" fit. This is achieved through multiple fittings where the</w:t>
      </w:r>
      <w:r>
        <w:t xml:space="preserve"> </w:t>
      </w:r>
      <w:r>
        <w:t xml:space="preserve">Tailor</w:t>
      </w:r>
      <w:r>
        <w:t xml:space="preserve"> </w:t>
      </w:r>
      <w:r>
        <w:t xml:space="preserve">adjusts the garment incrementally. Unlike ready-to-wear fashion, which dictates how a body should look, the bespoke</w:t>
      </w:r>
      <w:r>
        <w:t xml:space="preserve"> </w:t>
      </w:r>
      <w:r>
        <w:t xml:space="preserve">Tailor</w:t>
      </w:r>
      <w:r>
        <w:t xml:space="preserve"> </w:t>
      </w:r>
      <w:r>
        <w:t xml:space="preserve">adapts to how the body actually moves. This human-centric approach is central to the cultural identity of</w:t>
      </w:r>
      <w:r>
        <w:t xml:space="preserve"> </w:t>
      </w:r>
      <w:r>
        <w:t xml:space="preserve">Italy Milan</w:t>
      </w:r>
      <w:r>
        <w:t xml:space="preserve">.</w:t>
      </w:r>
    </w:p>
    <w:bookmarkEnd w:id="22"/>
    <w:bookmarkStart w:id="23" w:name="Xa84f3293ebc8b4b813b398e2753d8e456082ab8"/>
    <w:p>
      <w:pPr>
        <w:pStyle w:val="Heading2"/>
      </w:pPr>
      <w:r>
        <w:t xml:space="preserve">IV. Socio-Economic Impact: The Brand of Italy Milan</w:t>
      </w:r>
    </w:p>
    <w:p>
      <w:pPr>
        <w:pStyle w:val="FirstParagraph"/>
      </w:pPr>
      <w:r>
        <w:t xml:space="preserve">The book also examines the economic implications of tailoring in</w:t>
      </w:r>
      <w:r>
        <w:t xml:space="preserve"> </w:t>
      </w:r>
      <w:r>
        <w:t xml:space="preserve">Italy Milan</w:t>
      </w:r>
      <w:r>
        <w:t xml:space="preserve">. The city has successfully branded itself around the image of the artisanal</w:t>
      </w:r>
      <w:r>
        <w:t xml:space="preserve"> </w:t>
      </w:r>
      <w:r>
        <w:t xml:space="preserve">Tailor</w:t>
      </w:r>
      <w:r>
        <w:t xml:space="preserve">. Brands such as Brioni, Canali, and Zegna are rooted in this heritage. However, the report critiques the tension between mass production and true bespoke craftsmanship. Many modern entities claim to be "Italian Tailoring" but lack the rigorous standards of a traditional</w:t>
      </w:r>
      <w:r>
        <w:t xml:space="preserve"> </w:t>
      </w:r>
      <w:r>
        <w:t xml:space="preserve">Tailor</w:t>
      </w:r>
      <w:r>
        <w:t xml:space="preserve"> </w:t>
      </w:r>
      <w:r>
        <w:t xml:space="preserve">based in</w:t>
      </w:r>
      <w:r>
        <w:t xml:space="preserve"> </w:t>
      </w:r>
      <w:r>
        <w:t xml:space="preserve">Italy Milan</w:t>
      </w:r>
      <w:r>
        <w:t xml:space="preserve">.</w:t>
      </w:r>
    </w:p>
    <w:p>
      <w:pPr>
        <w:pStyle w:val="BodyText"/>
      </w:pPr>
      <w:r>
        <w:t xml:space="preserve">The analysis reveals that for consumers, purchasing from a verified</w:t>
      </w:r>
      <w:r>
        <w:t xml:space="preserve"> </w:t>
      </w:r>
      <w:r>
        <w:t xml:space="preserve">Tailor</w:t>
      </w:r>
      <w:r>
        <w:t xml:space="preserve"> </w:t>
      </w:r>
      <w:r>
        <w:t xml:space="preserve">in this region is an investment in cultural capital. It signals an appreciation for heritage and quality. The report argues that the allure of</w:t>
      </w:r>
      <w:r>
        <w:t xml:space="preserve"> </w:t>
      </w:r>
      <w:r>
        <w:t xml:space="preserve">Italy Milan</w:t>
      </w:r>
      <w:r>
        <w:t xml:space="preserve"> </w:t>
      </w:r>
      <w:r>
        <w:t xml:space="preserve">lies not just in the price tag but in the narrative of creation. When a client commissions a suit from a master</w:t>
      </w:r>
      <w:r>
        <w:t xml:space="preserve"> </w:t>
      </w:r>
      <w:r>
        <w:t xml:space="preserve">Tailor</w:t>
      </w:r>
      <w:r>
        <w:t xml:space="preserve">, they are buying into a lineage of craftsmen who have refined their skills over generations. This storytelling element is crucial for marketing and maintains the high demand for bespoke services despite rising costs.</w:t>
      </w:r>
    </w:p>
    <w:bookmarkEnd w:id="23"/>
    <w:bookmarkStart w:id="24" w:name="X32d1b92ce623ea767755e2d999ec61ddf0b5caf"/>
    <w:p>
      <w:pPr>
        <w:pStyle w:val="Heading2"/>
      </w:pPr>
      <w:r>
        <w:t xml:space="preserve">V. Modern Challenges and Future Directions</w:t>
      </w:r>
    </w:p>
    <w:p>
      <w:pPr>
        <w:pStyle w:val="FirstParagraph"/>
      </w:pPr>
      <w:r>
        <w:t xml:space="preserve">No discussion of the</w:t>
      </w:r>
      <w:r>
        <w:t xml:space="preserve"> </w:t>
      </w:r>
      <w:r>
        <w:t xml:space="preserve">Tailor</w:t>
      </w:r>
      <w:r>
        <w:t xml:space="preserve"> </w:t>
      </w:r>
      <w:r>
        <w:t xml:space="preserve">in</w:t>
      </w:r>
      <w:r>
        <w:t xml:space="preserve"> </w:t>
      </w:r>
      <w:r>
        <w:t xml:space="preserve">Italy Milan</w:t>
      </w:r>
      <w:r>
        <w:t xml:space="preserve"> </w:t>
      </w:r>
      <w:r>
        <w:t xml:space="preserve">would be complete without addressing contemporary challenges. The rise of e-commerce, fast fashion, and changing workplace norms poses a threat to traditional bespoke tailoring. Younger generations are less inclined to invest in heavy wool suits for daily wear. However, the report identifies a counter-trend: a resurgence of interest in conscious consumption and longevity.</w:t>
      </w:r>
    </w:p>
    <w:p>
      <w:pPr>
        <w:pStyle w:val="BodyText"/>
      </w:pPr>
      <w:r>
        <w:t xml:space="preserve">The book suggests that the future of the</w:t>
      </w:r>
      <w:r>
        <w:t xml:space="preserve"> </w:t>
      </w:r>
      <w:r>
        <w:t xml:space="preserve">Tailor</w:t>
      </w:r>
      <w:r>
        <w:t xml:space="preserve"> </w:t>
      </w:r>
      <w:r>
        <w:t xml:space="preserve">lies in adaptation while preserving core values. Tailors in</w:t>
      </w:r>
      <w:r>
        <w:t xml:space="preserve"> </w:t>
      </w:r>
      <w:r>
        <w:t xml:space="preserve">Italy Milan</w:t>
      </w:r>
      <w:r>
        <w:t xml:space="preserve"> </w:t>
      </w:r>
      <w:r>
        <w:t xml:space="preserve">are increasingly incorporating lighter fabrics and more relaxed fits to appeal to modern sensibilities without compromising the integrity of their craft. Furthermore, digital tools are being used to enhance measurements and client experience, yet the final stitch remains firmly in the hands of the human</w:t>
      </w:r>
      <w:r>
        <w:t xml:space="preserve"> </w:t>
      </w:r>
      <w:r>
        <w:t xml:space="preserve">Tailor</w:t>
      </w:r>
      <w:r>
        <w:t xml:space="preserve">. The identity of</w:t>
      </w:r>
      <w:r>
        <w:t xml:space="preserve"> </w:t>
      </w:r>
      <w:r>
        <w:t xml:space="preserve">Italy Milan</w:t>
      </w:r>
      <w:r>
        <w:t xml:space="preserve"> </w:t>
      </w:r>
      <w:r>
        <w:t xml:space="preserve">as a fashion leader depends on this balance—embracing technology while honoring the manual artistry that defines its reputation.</w:t>
      </w:r>
    </w:p>
    <w:bookmarkEnd w:id="24"/>
    <w:bookmarkStart w:id="25" w:name="vi.-conclusion-enduring-legacy"/>
    <w:p>
      <w:pPr>
        <w:pStyle w:val="Heading2"/>
      </w:pPr>
      <w:r>
        <w:t xml:space="preserve">VI. Conclusion: Enduring Legacy</w:t>
      </w:r>
    </w:p>
    <w:p>
      <w:pPr>
        <w:pStyle w:val="FirstParagraph"/>
      </w:pPr>
      <w:r>
        <w:t xml:space="preserve">In conclusion, this book report affirms that the</w:t>
      </w:r>
      <w:r>
        <w:t xml:space="preserve"> </w:t>
      </w:r>
      <w:r>
        <w:t xml:space="preserve">Tailor</w:t>
      </w:r>
      <w:r>
        <w:t xml:space="preserve"> </w:t>
      </w:r>
      <w:r>
        <w:t xml:space="preserve">in</w:t>
      </w:r>
      <w:r>
        <w:t xml:space="preserve"> </w:t>
      </w:r>
      <w:r>
        <w:t xml:space="preserve">Italy Milan</w:t>
      </w:r>
      <w:r>
        <w:t xml:space="preserve"> </w:t>
      </w:r>
      <w:r>
        <w:t xml:space="preserve">represents more than a trade; it is a cultural institution. The city’s contribution to global fashion is deeply rooted in its ability to harmonize technical precision with artistic expression. The unique methods developed by Milanees tailors have set the standard for elegance worldwide.</w:t>
      </w:r>
    </w:p>
    <w:p>
      <w:pPr>
        <w:pStyle w:val="BodyText"/>
      </w:pPr>
      <w:r>
        <w:t xml:space="preserve">The evidence presented demonstrates that while trends change, the fundamental desire for quality and personalization remains strong. The</w:t>
      </w:r>
      <w:r>
        <w:t xml:space="preserve"> </w:t>
      </w:r>
      <w:r>
        <w:t xml:space="preserve">Tailor</w:t>
      </w:r>
      <w:r>
        <w:t xml:space="preserve"> </w:t>
      </w:r>
      <w:r>
        <w:t xml:space="preserve">serves as the guardian of this value in</w:t>
      </w:r>
      <w:r>
        <w:t xml:space="preserve"> </w:t>
      </w:r>
      <w:r>
        <w:t xml:space="preserve">Italy Milan</w:t>
      </w:r>
      <w:r>
        <w:t xml:space="preserve">. For anyone seeking to understand the dynamics of high fashion or artisanal production, studying the role of the</w:t>
      </w:r>
      <w:r>
        <w:t xml:space="preserve"> </w:t>
      </w:r>
      <w:r>
        <w:t xml:space="preserve">Tailor</w:t>
      </w:r>
      <w:r>
        <w:t xml:space="preserve"> </w:t>
      </w:r>
      <w:r>
        <w:t xml:space="preserve">in this specific geographic and cultural context is indispensable. The legacy of</w:t>
      </w:r>
      <w:r>
        <w:t xml:space="preserve"> </w:t>
      </w:r>
      <w:r>
        <w:t xml:space="preserve">Italy Milan</w:t>
      </w:r>
      <w:r>
        <w:t xml:space="preserve"> </w:t>
      </w:r>
      <w:r>
        <w:t xml:space="preserve">continues to be woven, thread by meticulous thread, by those who dedicate their lives to the craft.</w:t>
      </w:r>
    </w:p>
    <w:p>
      <w:pPr>
        <w:pStyle w:val="BodyText"/>
      </w:pPr>
      <w:r>
        <w:rPr>
          <w:bCs/>
          <w:b/>
        </w:rPr>
        <w:t xml:space="preserve">Recommended Further Reading:</w:t>
      </w:r>
      <w:r>
        <w:br/>
      </w:r>
      <w:r>
        <w:t xml:space="preserve">- "The Suit: A Machiavellian Journey Through the History of Fashion"</w:t>
      </w:r>
      <w:r>
        <w:br/>
      </w:r>
      <w:r>
        <w:t xml:space="preserve">- "Made in Italy: The Struggle for Quality and Identity in a Global Market"</w:t>
      </w:r>
      <w:r>
        <w:br/>
      </w:r>
      <w:r>
        <w:t xml:space="preserve">- Local archives from the Camera Nazionale della Moda Italiana regarding Milanese craftsmanship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Artistry of the Tailor in Italy Milan</dc:title>
  <dc:creator/>
  <cp:keywords/>
  <dcterms:created xsi:type="dcterms:W3CDTF">2026-07-30T04:44:34Z</dcterms:created>
  <dcterms:modified xsi:type="dcterms:W3CDTF">2026-07-30T04:44:34Z</dcterms:modified>
</cp:coreProperties>
</file>

<file path=docProps/custom.xml><?xml version="1.0" encoding="utf-8"?>
<Properties xmlns="http://schemas.openxmlformats.org/officeDocument/2006/custom-properties" xmlns:vt="http://schemas.openxmlformats.org/officeDocument/2006/docPropsVTypes"/>
</file>