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Japan</w:t>
      </w:r>
      <w:r>
        <w:t xml:space="preserve"> </w:t>
      </w:r>
      <w:r>
        <w:t xml:space="preserve">Kyoto</w:t>
      </w:r>
    </w:p>
    <w:bookmarkStart w:id="26" w:name="X0d221576478b01b4e0107b1a37b0668462d0b7a"/>
    <w:p>
      <w:pPr>
        <w:pStyle w:val="Heading1"/>
      </w:pPr>
      <w:r>
        <w:t xml:space="preserve">A Stitch in Time: A Book Report on the Tailor and the Spirit of Japan Kyoto</w:t>
      </w:r>
    </w:p>
    <w:p>
      <w:pPr>
        <w:pStyle w:val="FirstParagraph"/>
      </w:pPr>
      <w:r>
        <w:rPr>
          <w:bCs/>
          <w:b/>
        </w:rPr>
        <w:t xml:space="preserve">Title:</w:t>
      </w:r>
      <w:r>
        <w:t xml:space="preserve"> </w:t>
      </w:r>
      <w:r>
        <w:t xml:space="preserve">The Silent Artistry: Navigating the Bespoke Tradition of a Master Tailor in Japan Kyoto</w:t>
      </w:r>
      <w:r>
        <w:br/>
      </w:r>
      <w:r>
        <w:rPr>
          <w:bCs/>
          <w:b/>
        </w:rPr>
        <w:t xml:space="preserve">Date:</w:t>
      </w:r>
      <w:r>
        <w:t xml:space="preserve"> </w:t>
      </w:r>
      <w:r>
        <w:t xml:space="preserve">October 26, 2023</w:t>
      </w:r>
      <w:r>
        <w:br/>
      </w:r>
      <w:r>
        <w:rPr>
          <w:bCs/>
          <w:b/>
        </w:rPr>
        <w:t xml:space="preserve">Subject:</w:t>
      </w:r>
      <w:r>
        <w:t xml:space="preserve"> </w:t>
      </w:r>
      <w:r>
        <w:t xml:space="preserve">Cultural Analysis and Craftsmanship Review</w:t>
      </w:r>
    </w:p>
    <w:bookmarkStart w:id="20" w:name="Xc2ba980b6efc2e95215cde1e7bb754cbdf3082a"/>
    <w:p>
      <w:pPr>
        <w:pStyle w:val="Heading2"/>
      </w:pPr>
      <w:r>
        <w:t xml:space="preserve">I. Introduction: The Intersection of Heritage and Innovation</w:t>
      </w:r>
    </w:p>
    <w:p>
      <w:pPr>
        <w:pStyle w:val="FirstParagraph"/>
      </w:pPr>
      <w:r>
        <w:t xml:space="preserve">In the realm of sartorial excellence, few locations command as much reverence as Japan Kyoto. This ancient capital, often referred to simply as Kyoto by locals who cherish its preservation of history, stands at a unique crossroads where traditional Japanese aesthetics meet modern bespoke tailoring. This book report explores the intricate narrative found within recent literary and non-fiction works regarding the "Tailor" profession specifically situated within this historic Japanese context. The central thesis of these texts is that a Tailor in Japan Kyoto is not merely a fabricator of clothing, but a cultural custodian, bridging the gap between Western structural integrity and Eastern philosophical minimalism.</w:t>
      </w:r>
    </w:p>
    <w:p>
      <w:pPr>
        <w:pStyle w:val="BodyText"/>
      </w:pPr>
      <w:r>
        <w:t xml:space="preserve">The importance of studying this specific niche cannot be overstated. As globalization homogenizes fashion trends, the role of the local Tailor becomes increasingly vital in preserving unique identity. In Japan Kyoto, this preservation is amplified by the city's status as a UNESCO World Heritage site for many of its districts. The texts examined here argue that to understand a Tailor in Japan Kyoto is to understand the soul of Japanese craftsmanship, or</w:t>
      </w:r>
      <w:r>
        <w:t xml:space="preserve"> </w:t>
      </w:r>
      <w:r>
        <w:rPr>
          <w:iCs/>
          <w:i/>
        </w:rPr>
        <w:t xml:space="preserve">Shokunin Kishitsu</w:t>
      </w:r>
      <w:r>
        <w:t xml:space="preserve">, applied through the lens of Western tailoring techniques.</w:t>
      </w:r>
    </w:p>
    <w:bookmarkEnd w:id="20"/>
    <w:bookmarkStart w:id="21" w:name="Xef7dfec0b94aecb369f079b1a4b68325ec5867e"/>
    <w:p>
      <w:pPr>
        <w:pStyle w:val="Heading2"/>
      </w:pPr>
      <w:r>
        <w:t xml:space="preserve">II. The Philosophy of the Tailor: Shokunin Spirit</w:t>
      </w:r>
    </w:p>
    <w:p>
      <w:pPr>
        <w:pStyle w:val="FirstParagraph"/>
      </w:pPr>
      <w:r>
        <w:t xml:space="preserve">A significant portion of the literature focuses on the psychological and philosophical foundation required to become a master Tailor in this region. Unlike in Western fashion capitals where speed and trend cycles dominate, a Tailor in Japan Kyoto is defined by patience and precision. The texts highlight that the "Tailor" here operates under strict ethical codes derived from Zen Buddhism. This involves an intense focus on the present moment, treating every stitch not as a mechanical task but as a meditative act.</w:t>
      </w:r>
    </w:p>
    <w:p>
      <w:pPr>
        <w:pStyle w:val="BodyText"/>
      </w:pPr>
      <w:r>
        <w:t xml:space="preserve">Furthermore, the relationship between the Tailor and their material is described as sacred. In Japan Kyoto, fabrics are often sourced with an awareness of their origin and environmental impact, reflecting broader societal values in Japan regarding sustainability and respect for nature. The books detail how a skilled Tailor selects cloth based on its breathability against Kyoto’s humid summers or its warmth during chilly winters, demonstrating an intimate knowledge of the local climate that purely theoretical tailors lack. This adaptation to local conditions is what distinguishes a generic suit maker from a true Tailor in Japan Kyoto.</w:t>
      </w:r>
    </w:p>
    <w:bookmarkEnd w:id="21"/>
    <w:bookmarkStart w:id="22" w:name="X223786250479b8ccb5c92b20ebb8ebbc5f689ef"/>
    <w:p>
      <w:pPr>
        <w:pStyle w:val="Heading2"/>
      </w:pPr>
      <w:r>
        <w:t xml:space="preserve">III. Structural Fusion: Eastern Aesthetics and Western Cuts</w:t>
      </w:r>
    </w:p>
    <w:p>
      <w:pPr>
        <w:pStyle w:val="FirstParagraph"/>
      </w:pPr>
      <w:r>
        <w:t xml:space="preserve">The core technical analysis within these reports revolves around the fusion of styles. Historically, tailoring was a Western import to Japan following the Meiji Restoration. However, contemporary works emphasize that a modern Tailor in Japan Kyoto has evolved this craft significantly. The books describe how traditional Japanese body proportions and posture influence the cutting patterns used by local Tailors.</w:t>
      </w:r>
    </w:p>
    <w:p>
      <w:pPr>
        <w:pStyle w:val="BodyText"/>
      </w:pPr>
      <w:r>
        <w:t xml:space="preserve">For instance, because many clients in Japan Kyoto maintain a sitting-centric lifestyle or wear garments with a different drape preference than their Western counterparts, the Tailor adjusts shoulder slopes and lapel widths accordingly. The literature provides case studies of bespoke suits created specifically for the aesthetic of Japan Kyoto's traditional districts like Gion and Higashiyama. Here, clothing must complement Kimono-inspired silhouettes or blend seamlessly with historical architecture. The Tailor becomes an artist who paints with fabric, ensuring that the final garment does not clash with the visual harmony of its surroundings.</w:t>
      </w:r>
    </w:p>
    <w:bookmarkEnd w:id="22"/>
    <w:bookmarkStart w:id="23" w:name="X02c49a57e726874e74d4de29600afb412284c09"/>
    <w:p>
      <w:pPr>
        <w:pStyle w:val="Heading2"/>
      </w:pPr>
      <w:r>
        <w:t xml:space="preserve">IV. The Client Experience: Hospitality as Tailoring</w:t>
      </w:r>
    </w:p>
    <w:p>
      <w:pPr>
        <w:pStyle w:val="FirstParagraph"/>
      </w:pPr>
      <w:r>
        <w:t xml:space="preserve">No discussion of a Tailor in Japan Kyoto is complete without addressing the service aspect. The texts extensively cover how hospitality (</w:t>
      </w:r>
      <w:r>
        <w:rPr>
          <w:iCs/>
          <w:i/>
        </w:rPr>
        <w:t xml:space="preserve">Omotenashi</w:t>
      </w:r>
      <w:r>
        <w:t xml:space="preserve">) is integrated into the tailoring process. In many instances, the consultation phase is treated with the same reverence as a tea ceremony. The books note that clients often visit multiple times before a single measurement is taken, allowing for deep conversations about lifestyle, career aspirations, and personal values.</w:t>
      </w:r>
    </w:p>
    <w:p>
      <w:pPr>
        <w:pStyle w:val="BodyText"/>
      </w:pPr>
      <w:r>
        <w:t xml:space="preserve">This interpersonal connection reinforces why Japan Kyoto remains a global destination for bespoke clothing. Travelers and locals alike seek out these Tailors not just for the product, but for the experience. The narrative suggests that in an era of digital impersonality, the human touch provided by a skilled Tailor in Japan Kyoto offers a rare form of emotional resonance. The fitting sessions are described as therapeutic, where attention to detail serves as a metaphor for respect and care.</w:t>
      </w:r>
    </w:p>
    <w:bookmarkEnd w:id="23"/>
    <w:bookmarkStart w:id="24" w:name="X05c7eb760e50abf5a2d0a8d759d2a270e6fd3ba"/>
    <w:p>
      <w:pPr>
        <w:pStyle w:val="Heading2"/>
      </w:pPr>
      <w:r>
        <w:t xml:space="preserve">V. Contemporary Challenges and Future Outlook</w:t>
      </w:r>
    </w:p>
    <w:p>
      <w:pPr>
        <w:pStyle w:val="FirstParagraph"/>
      </w:pPr>
      <w:r>
        <w:t xml:space="preserve">The latter chapters of the reviewed works address the challenges facing this industry. There is a noted decline in young apprentices willing to commit decades to mastering the craft required of a high-end Tailor. In Japan Kyoto, where cost of living and housing have risen, maintaining a traditional workshop is economically difficult. The texts propose that sustainability for these businesses lies in education and global outreach.</w:t>
      </w:r>
    </w:p>
    <w:p>
      <w:pPr>
        <w:pStyle w:val="BodyText"/>
      </w:pPr>
      <w:r>
        <w:t xml:space="preserve">However, there is optimism. The digital age has allowed Tailors in Japan Kyoto to showcase their craftsmanship to a worldwide audience through social media and virtual consultations. The books argue that this visibility helps preserve the art form by attracting new generations who appreciate the slow fashion movement. Furthermore, tourism in Japan Kyoto continues to provide a steady stream of international clients seeking authentic, handmade garments that tell a story.</w:t>
      </w:r>
    </w:p>
    <w:bookmarkEnd w:id="24"/>
    <w:bookmarkStart w:id="25" w:name="vi.-conclusion-the-enduring-legacy"/>
    <w:p>
      <w:pPr>
        <w:pStyle w:val="Heading2"/>
      </w:pPr>
      <w:r>
        <w:t xml:space="preserve">VI. Conclusion: The Enduring Legacy</w:t>
      </w:r>
    </w:p>
    <w:p>
      <w:pPr>
        <w:pStyle w:val="FirstParagraph"/>
      </w:pPr>
      <w:r>
        <w:t xml:space="preserve">In conclusion, this Book Report affirms that the subject of "The Tailor" within the context of "Japan Kyoto" is far more than a trade; it is a cultural phenomenon. The literature successfully demonstrates that these craftsmen are guardians of heritage who adapt to modern needs without compromising integrity. For any individual interested in fashion, culture, or craftsmanship, understanding the Tailor in Japan Kyoto offers profound insights into how tradition and innovation can coexist beautifully.</w:t>
      </w:r>
    </w:p>
    <w:p>
      <w:pPr>
        <w:pStyle w:val="BodyText"/>
      </w:pPr>
      <w:r>
        <w:t xml:space="preserve">The key takeaway is that a great garment from Japan Kyoto is not just worn on the body; it is experienced through history, climate, and philosophy. Whether for local residents or international visitors, seeking out a Tailor in this region remains one of the most rewarding cultural engagements available today. The synergy between the precision of the tailor’s needle and the spiritual depth of Japan Kyoto creates a unique value proposition that cannot be replicated elsewhere.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Tailor in Japan Kyoto</dc:title>
  <dc:creator/>
  <dc:language>en</dc:language>
  <cp:keywords/>
  <dcterms:created xsi:type="dcterms:W3CDTF">2026-07-29T15:02:37Z</dcterms:created>
  <dcterms:modified xsi:type="dcterms:W3CDTF">2026-07-29T15:02:37Z</dcterms:modified>
</cp:coreProperties>
</file>

<file path=docProps/custom.xml><?xml version="1.0" encoding="utf-8"?>
<Properties xmlns="http://schemas.openxmlformats.org/officeDocument/2006/custom-properties" xmlns:vt="http://schemas.openxmlformats.org/officeDocument/2006/docPropsVTypes"/>
</file>