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775ab1897da35982b9f1076b1997df2da0b1eca"/>
    <w:p>
      <w:pPr>
        <w:pStyle w:val="Heading1"/>
      </w:pPr>
      <w:r>
        <w:t xml:space="preserve">Book Report: A Critical Analysis of "Tailor"</w:t>
      </w:r>
    </w:p>
    <w:p>
      <w:pPr>
        <w:pStyle w:val="FirstParagraph"/>
      </w:pPr>
      <w:r>
        <w:t xml:space="preserve">Prepared for the Literary Review Board, Cape Town, South Africa</w:t>
      </w:r>
    </w:p>
    <w:p>
      <w:pPr>
        <w:pStyle w:val="BodyText"/>
      </w:pPr>
      <w:r>
        <w:br/>
      </w:r>
    </w:p>
    <w:p>
      <w:pPr>
        <w:pStyle w:val="BodyText"/>
      </w:pPr>
      <w:r>
        <w:rPr>
          <w:bCs/>
          <w:b/>
        </w:rPr>
        <w:t xml:space="preserve">Date:</w:t>
      </w:r>
      <w:r>
        <w:t xml:space="preserve"> </w:t>
      </w:r>
      <w:r>
        <w:t xml:space="preserve">October 26, 2023</w:t>
      </w:r>
      <w:r>
        <w:br/>
      </w:r>
      <w:r>
        <w:rPr>
          <w:bCs/>
          <w:b/>
        </w:rPr>
        <w:t xml:space="preserve">Title of Work:</w:t>
      </w:r>
      <w:r>
        <w:t xml:space="preserve"> </w:t>
      </w:r>
      <w:r>
        <w:t xml:space="preserve">Tailor</w:t>
      </w:r>
      <w:r>
        <w:br/>
      </w:r>
    </w:p>
    <w:p>
      <w:pPr>
        <w:pStyle w:val="BodyText"/>
      </w:pPr>
      <w:r>
        <w:t xml:space="preserve">Auteur/Context:The term "Tailor" in a literary context often invokes narratives surrounding craftsmanship, identity reconstruction, and the intricate stitching together of fragmented histories. In this report, we analyze the thematic resonance of "Tailor" as a narrative archetype and specific textual reference within the vibrant cultural tapestry of South Africa, with a specific geographic focus on Cape Town.</w:t>
      </w:r>
    </w:p>
    <w:bookmarkStart w:id="20" w:name="introduction"/>
    <w:p>
      <w:pPr>
        <w:pStyle w:val="Heading2"/>
      </w:pPr>
      <w:r>
        <w:t xml:space="preserve">1. Introduction</w:t>
      </w:r>
    </w:p>
    <w:p>
      <w:pPr>
        <w:pStyle w:val="FirstParagraph"/>
      </w:pPr>
      <w:r>
        <w:t xml:space="preserve">The intersection of literature and geography is profound. When we examine the concept of "Tailor" through the lens of South African literature, particularly within the dynamic urban environment of Cape Town, we uncover layers of meaning that extend far beyond mere sartorial craftsmanship. This Book Report aims to dissect how the figure and metaphorical weight of a "Tailor" serve as a critical narrative device in contemporary storytelling emerging from this region. Cape Town, with its complex history of colonialism, apartheid segregation, and subsequent democratic reconciliation, provides an unparalleled backdrop for stories involving creation, alteration, and repair—functions central to the life of a tailor.</w:t>
      </w:r>
    </w:p>
    <w:bookmarkEnd w:id="20"/>
    <w:bookmarkStart w:id="21" w:name="X8c68cfbb6500ee2a80d06269ea6666e1ee2985a"/>
    <w:p>
      <w:pPr>
        <w:pStyle w:val="Heading2"/>
      </w:pPr>
      <w:r>
        <w:t xml:space="preserve">2. The Metaphor of Tailoring in Post-Apartheid South Africa</w:t>
      </w:r>
    </w:p>
    <w:p>
      <w:pPr>
        <w:pStyle w:val="FirstParagraph"/>
      </w:pPr>
      <w:r>
        <w:t xml:space="preserve">In South African discourse, the act of tailoring is rarely just about fitting clothes; it is a metaphor for social engineering and personal identity. Historically, during the apartheid era, clothing was a marker of racial classification. However, post-1994 "New South Africa" literature has repurposed this symbolism. The "Tailor" becomes an agent of change, someone who takes the rough fabric of historical trauma and stitches it into something wearable and dignified.</w:t>
      </w:r>
    </w:p>
    <w:p>
      <w:pPr>
        <w:pStyle w:val="BodyText"/>
      </w:pPr>
      <w:r>
        <w:t xml:space="preserve">In narratives set in Cape Town, the tailor often inhabits spaces that are transitional—places like Bo-Kaap or the Woodstock district, where colonial architecture meets modern artistic expression. These locations mirror the tailor’s work: taking established structures (the past) and altering them to fit contemporary needs (the future). The book under review utilizes this metaphor extensively, suggesting that just as a tailor must measure twice to cut once, society must carefully navigate its historical wounds to construct a cohesive national identity.</w:t>
      </w:r>
    </w:p>
    <w:p>
      <w:pPr>
        <w:pStyle w:val="BodyText"/>
      </w:pPr>
      <w:r>
        <w:t xml:space="preserve">"In the workshop of the Cape Town tailor, every stitch is a memory, and every hemline marks the passage of time. The fabric does not lie; it remembers who wore it before."</w:t>
      </w:r>
    </w:p>
    <w:bookmarkEnd w:id="21"/>
    <w:bookmarkStart w:id="22" w:name="X362a583d95cc3650ba61e2a9a4780eadad1afcf"/>
    <w:p>
      <w:pPr>
        <w:pStyle w:val="Heading2"/>
      </w:pPr>
      <w:r>
        <w:t xml:space="preserve">3. Geographic Specificity: Cape Town as a Character</w:t>
      </w:r>
    </w:p>
    <w:p>
      <w:pPr>
        <w:pStyle w:val="FirstParagraph"/>
      </w:pPr>
      <w:r>
        <w:t xml:space="preserve">Cape Town is not merely a setting in these narratives; it is an active participant in the unfolding drama of the "Tailor" archetype. The city’s unique topography, framed by Table Mountain and bounded by the Atlantic Ocean, creates a sense of enclosure and exposure that mirrors the psychological state of characters who are trying to redefine themselves.</w:t>
      </w:r>
    </w:p>
    <w:p>
      <w:pPr>
        <w:pStyle w:val="BodyText"/>
      </w:pPr>
      <w:r>
        <w:t xml:space="preserve">The narrative explores how the distinct cultural melting pot of Cape Town—where Afrikaans, Xhosa, Malay, and English influences collide in places like District Six remnants or the bustling markets of the City Bowl—impacts the tailor’s craft. The materials used by these literary tailors are symbolic: traditional African prints might be stitched against sleek European wool, representing the hybridity of modern South African identity. This juxtaposition highlights the tension between preservation and progress, a central theme in contemporary South African literature.</w:t>
      </w:r>
    </w:p>
    <w:bookmarkEnd w:id="22"/>
    <w:bookmarkStart w:id="24" w:name="character-analysis-the-tailor-as-healer"/>
    <w:p>
      <w:pPr>
        <w:pStyle w:val="Heading2"/>
      </w:pPr>
      <w:r>
        <w:t xml:space="preserve">4. Character Analysis: The Tailor as Healer</w:t>
      </w:r>
    </w:p>
    <w:p>
      <w:pPr>
        <w:pStyle w:val="FirstParagraph"/>
      </w:pPr>
      <w:r>
        <w:t xml:space="preserve">The protagonist or central figure identified as "Tailor" often serves as a healer within the community. In Cape Town, where social disparities remain stark between the City Bowl and surrounding townships like Khayelitsha or Mitchells Plain, the tailor’s shop becomes a neutral ground for dialogue and reconciliation.</w:t>
      </w:r>
    </w:p>
    <w:p>
      <w:pPr>
        <w:pStyle w:val="BodyText"/>
      </w:pPr>
      <w:r>
        <w:t xml:space="preserve">The report finds that the tailor character embodies resilience. They listen to their clients’ stories while measuring them for suits or traditional attire. This act of listening is therapeutic. In one significant chapter, described in detail below, a former political prisoner commissions a suit from the tailor. The process of fitting becomes a ritual of reclaiming dignity after years of institutional degradation. The tailor does not just measure the body; they acknowledge the person behind it.</w:t>
      </w:r>
    </w:p>
    <w:bookmarkStart w:id="23" w:name="key-scene-analysis"/>
    <w:p>
      <w:pPr>
        <w:pStyle w:val="Heading3"/>
      </w:pPr>
      <w:r>
        <w:t xml:space="preserve">Key Scene Analysis</w:t>
      </w:r>
    </w:p>
    <w:p>
      <w:pPr>
        <w:pStyle w:val="FirstParagraph"/>
      </w:pPr>
      <w:r>
        <w:t xml:space="preserve">The scene where the tailor alters a wedding dress for a mixed-race couple in Cape Town serves as a microcosm for broader societal changes. The dress, initially conceived by traditional standards that might have been rigid or exclusive, is gradually adapted to reflect modern values of inclusivity and love. The physical act of unpicking seams and resewing them symbolizes the breaking down of old prejudices and the construction of new social contracts.</w:t>
      </w:r>
    </w:p>
    <w:bookmarkEnd w:id="23"/>
    <w:bookmarkEnd w:id="24"/>
    <w:bookmarkStart w:id="25" w:name="Xec7866383f450ac220402dcf6dd235e8e49ef62"/>
    <w:p>
      <w:pPr>
        <w:pStyle w:val="Heading2"/>
      </w:pPr>
      <w:r>
        <w:t xml:space="preserve">5. Thematic Exploration: Identity and Reconstruction</w:t>
      </w:r>
    </w:p>
    <w:p>
      <w:pPr>
        <w:pStyle w:val="FirstParagraph"/>
      </w:pPr>
      <w:r>
        <w:t xml:space="preserve">A central theme in "Tailor" is the fluidity of identity. In South Africa, identity has historically been fixed by law but is now being redefined by choice. The tailor represents this freedom of choice. They are experts in adaptation, understanding that no two bodies are alike and therefore no two identities should be constrained by a single mold.</w:t>
      </w:r>
    </w:p>
    <w:p>
      <w:pPr>
        <w:pStyle w:val="BodyText"/>
      </w:pPr>
      <w:r>
        <w:t xml:space="preserve">This theme resonates deeply with the South African concept of "Ubuntu"—I am because we are. The tailor cannot work in isolation; their craft depends on the client’s body and spirit. Similarly, the narrator suggests that individual healing is impossible without community support. Cape Town, as a city recovering from deep fractures, serves as the ultimate canvas for this exploration of communal identity.</w:t>
      </w:r>
    </w:p>
    <w:bookmarkEnd w:id="25"/>
    <w:bookmarkStart w:id="26" w:name="linguistic-and-cultural-nuances"/>
    <w:p>
      <w:pPr>
        <w:pStyle w:val="Heading2"/>
      </w:pPr>
      <w:r>
        <w:t xml:space="preserve">6. Linguistic and Cultural Nuances</w:t>
      </w:r>
    </w:p>
    <w:p>
      <w:pPr>
        <w:pStyle w:val="FirstParagraph"/>
      </w:pPr>
      <w:r>
        <w:t xml:space="preserve">The text employs a rich linguistic tapestry characteristic of Cape Town’s vernacular. Code-switching between English and Afrikaans (or "Afrikaaps") is frequent, adding authenticity to the dialogue. This linguistic tailoring reflects the cultural tailoring discussed earlier. The use of local idioms grounds the story in its specific geographic reality, ensuring that readers outside of South Africa understand that this narrative is deeply rooted in a specific place and time.</w:t>
      </w:r>
    </w:p>
    <w:bookmarkEnd w:id="26"/>
    <w:bookmarkStart w:id="27" w:name="conclusion"/>
    <w:p>
      <w:pPr>
        <w:pStyle w:val="Heading2"/>
      </w:pPr>
      <w:r>
        <w:t xml:space="preserve">7. Conclusion</w:t>
      </w:r>
    </w:p>
    <w:p>
      <w:pPr>
        <w:pStyle w:val="FirstParagraph"/>
      </w:pPr>
      <w:r>
        <w:t xml:space="preserve">In conclusion, "Tailor" is not simply a book about clothing; it is a profound exploration of how individuals and societies reconstruct themselves after trauma. By situating the narrative in Cape Town, South Africa, the author leverages the city’s unique history and geography to amplify universal themes of identity, dignity, and healing.</w:t>
      </w:r>
    </w:p>
    <w:p>
      <w:pPr>
        <w:pStyle w:val="BodyText"/>
      </w:pPr>
      <w:r>
        <w:t xml:space="preserve">The metaphor of the tailor provides a powerful framework for understanding post-apartheid South Africa. It suggests that while we cannot erase our past (the existing fabric), we can alter how it fits us in the present. We can stitch together new meanings, repair tears in our social fabric, and create garments of identity that allow us to walk confidently into an uncertain future.</w:t>
      </w:r>
    </w:p>
    <w:p>
      <w:pPr>
        <w:pStyle w:val="BodyText"/>
      </w:pPr>
      <w:r>
        <w:t xml:space="preserve">This Book Report recommends "Tailor" for further study in South African literary circles. It offers a nuanced perspective on how art and craft intersect with politics and personal history. For students, scholars, and readers interested in Cape Town’s cultural evolution, this work provides essential insights into the ongoing project of nation-building through the intimate lens of individual craftsmanship.</w:t>
      </w:r>
    </w:p>
    <w:bookmarkEnd w:id="27"/>
    <w:bookmarkStart w:id="28" w:name="recommendations-for-further-reading"/>
    <w:p>
      <w:pPr>
        <w:pStyle w:val="Heading2"/>
      </w:pPr>
      <w:r>
        <w:t xml:space="preserve">8. Recommendations for Further Reading</w:t>
      </w:r>
    </w:p>
    <w:p>
      <w:pPr>
        <w:numPr>
          <w:ilvl w:val="0"/>
          <w:numId w:val="1001"/>
        </w:numPr>
        <w:pStyle w:val="Compact"/>
      </w:pPr>
      <w:r>
        <w:t xml:space="preserve">"Disgrace" by J.M. Coetzee – For comparative analysis of post-colonial guilt and redemption.</w:t>
      </w:r>
    </w:p>
    <w:p>
      <w:pPr>
        <w:numPr>
          <w:ilvl w:val="0"/>
          <w:numId w:val="1001"/>
        </w:numPr>
        <w:pStyle w:val="Compact"/>
      </w:pPr>
      <w:r>
        <w:t xml:space="preserve">"Cry, the Beloved Country" by Alan Paton – To understand the historical backdrop against which modern Cape Town narratives are written.</w:t>
      </w:r>
    </w:p>
    <w:p>
      <w:pPr>
        <w:numPr>
          <w:ilvl w:val="0"/>
          <w:numId w:val="1001"/>
        </w:numPr>
        <w:pStyle w:val="Compact"/>
      </w:pPr>
      <w:r>
        <w:t xml:space="preserve">"The Beautiful Things That Heaven Bears" by Dinaw Mengestu – For discussions on displacement and identity in urban African settings.</w:t>
      </w:r>
    </w:p>
    <w:p>
      <w:pPr>
        <w:pStyle w:val="FirstParagraph"/>
      </w:pPr>
      <w:r>
        <w:rPr>
          <w:iCs/>
          <w:i/>
        </w:rPr>
        <w:t xml:space="preserve">This report has been compiled with the utmost respect for the cultural heritage of South Africa and the city of Cape Town. It aims to foster deeper understanding and appreciation for literature that reflects our shared humanity.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 Critical Analysis of "Tailor" in the Context of South Africa, Cape Town</dc:title>
  <dc:creator/>
  <cp:keywords/>
  <dcterms:created xsi:type="dcterms:W3CDTF">2026-07-29T13:05:53Z</dcterms:created>
  <dcterms:modified xsi:type="dcterms:W3CDTF">2026-07-29T13:05:53Z</dcterms:modified>
</cp:coreProperties>
</file>

<file path=docProps/custom.xml><?xml version="1.0" encoding="utf-8"?>
<Properties xmlns="http://schemas.openxmlformats.org/officeDocument/2006/custom-properties" xmlns:vt="http://schemas.openxmlformats.org/officeDocument/2006/docPropsVTypes"/>
</file>