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Primary</w:t>
      </w:r>
      <w:r>
        <w:t xml:space="preserve"> </w:t>
      </w:r>
      <w:r>
        <w:t xml:space="preserve">Teaching</w:t>
      </w:r>
      <w:r>
        <w:t xml:space="preserve"> </w:t>
      </w:r>
      <w:r>
        <w:t xml:space="preserve">in</w:t>
      </w:r>
      <w:r>
        <w:t xml:space="preserve"> </w:t>
      </w:r>
      <w:r>
        <w:t xml:space="preserve">Italy</w:t>
      </w:r>
    </w:p>
    <w:bookmarkStart w:id="26" w:name="X1300cce8b74f820d6c521381cee42ee284a1fe9"/>
    <w:p>
      <w:pPr>
        <w:pStyle w:val="Heading1"/>
      </w:pPr>
      <w:r>
        <w:t xml:space="preserve">A Comprehensive Book Report on Modern Primary Education</w:t>
      </w:r>
    </w:p>
    <w:p>
      <w:pPr>
        <w:pStyle w:val="FirstParagraph"/>
      </w:pPr>
      <w:r>
        <w:rPr>
          <w:bCs/>
          <w:b/>
        </w:rPr>
        <w:t xml:space="preserve">Title of Analysis:</w:t>
      </w:r>
      <w:r>
        <w:br/>
      </w:r>
      <w:r>
        <w:t xml:space="preserve">"The Educator's Role in a Changing Society: A Focus on Teacher Primary Strategies in Italy Rome."</w:t>
      </w:r>
      <w:r>
        <w:br/>
      </w:r>
      <w:r>
        <w:br/>
      </w:r>
      <w:r>
        <w:rPr>
          <w:bCs/>
          <w:b/>
        </w:rPr>
        <w:t xml:space="preserve">Date:</w:t>
      </w:r>
      <w:r>
        <w:br/>
      </w:r>
      <w:r>
        <w:t xml:space="preserve">October 26, 2023</w:t>
      </w:r>
      <w:r>
        <w:br/>
      </w:r>
      <w:r>
        <w:br/>
      </w:r>
      <w:r>
        <w:rPr>
          <w:bCs/>
          <w:b/>
        </w:rPr>
        <w:t xml:space="preserve">Purpose:</w:t>
      </w:r>
      <w:r>
        <w:br/>
      </w:r>
      <w:r>
        <w:t xml:space="preserve">This report analyzes the critical responsibilities, challenges, and pedagogical shifts required of the modern Teacher Primary within the specific cultural and institutional context of Italy Rome.</w:t>
      </w:r>
    </w:p>
    <w:bookmarkStart w:id="20" w:name="i.-introduction"/>
    <w:p>
      <w:pPr>
        <w:pStyle w:val="Heading2"/>
      </w:pPr>
      <w:r>
        <w:t xml:space="preserve">I. Introduction</w:t>
      </w:r>
    </w:p>
    <w:p>
      <w:pPr>
        <w:pStyle w:val="FirstParagraph"/>
      </w:pPr>
      <w:r>
        <w:t xml:space="preserve">Education is not merely the transmission of facts; it is the cultivation of critical thinking, cultural identity, and social cohesion. In this report, we examine the multifaceted role of a Teacher Primary within one of Europe’s most historically rich and academically rigorous environments: Italy Rome. The city itself serves as both a classroom and a curriculum provider, presenting unique opportunities and challenges for educators working at the primary level (Scuola Primaria). This document explores how contemporary teaching methods must adapt to meet national standards while respecting the local heritage of Rome, ensuring that every student receives an equitable and high-quality education.</w:t>
      </w:r>
    </w:p>
    <w:bookmarkEnd w:id="20"/>
    <w:bookmarkStart w:id="21" w:name="X2d9bbd67dd89bcdb89058c94dfdc9cbc5929cad"/>
    <w:p>
      <w:pPr>
        <w:pStyle w:val="Heading2"/>
      </w:pPr>
      <w:r>
        <w:t xml:space="preserve">II. The Historical Context of Primary Education in Italy</w:t>
      </w:r>
    </w:p>
    <w:p>
      <w:pPr>
        <w:pStyle w:val="FirstParagraph"/>
      </w:pPr>
      <w:r>
        <w:t xml:space="preserve">To understand the current state of a Teacher Primary in Italy Rome, one must first appreciate the historical weight carried by educational institutions across the country. The Italian school system has undergone significant reforms over the last two decades, particularly following European Union mandates on standardizing competencies. In Rome, these reforms intersect with a city that is literally built upon layers of history.</w:t>
      </w:r>
      <w:r>
        <w:t xml:space="preserve"> </w:t>
      </w:r>
      <w:r>
        <w:t xml:space="preserve">For a primary educator in this region, "history" is not just a subject taught in textbooks; it is visible from the classroom window or accessible via a short bus ride. This geographical proximity to antiquity demands that the Teacher Primary act as more than an instructor of literacy and numeracy. They must be curators of cultural heritage, guiding young minds through the complexities of Italian identity while preparing them for a globalized future. The report highlights that successful educators in this region seamlessly blend modern pedagogical science with a reverence for local tradition, creating a learning environment that is both rooted and forward-looking.</w:t>
      </w:r>
    </w:p>
    <w:bookmarkEnd w:id="21"/>
    <w:bookmarkStart w:id="22" w:name="Xb78bd6ab329e39632b313e571cb0422fffde01d"/>
    <w:p>
      <w:pPr>
        <w:pStyle w:val="Heading2"/>
      </w:pPr>
      <w:r>
        <w:t xml:space="preserve">III. Core Responsibilities of the Modern Teacher Primary</w:t>
      </w:r>
    </w:p>
    <w:p>
      <w:pPr>
        <w:pStyle w:val="FirstParagraph"/>
      </w:pPr>
      <w:r>
        <w:t xml:space="preserve">The role of the Teacher Primary has evolved significantly from traditional rote-learning models to student-centered approaches. In Italy Rome, this shift is particularly pronounced due to the diverse demographic makeup of urban schools. A modern teacher must be proficient in several key areas:</w:t>
      </w:r>
    </w:p>
    <w:p>
      <w:pPr>
        <w:numPr>
          <w:ilvl w:val="0"/>
          <w:numId w:val="1001"/>
        </w:numPr>
        <w:pStyle w:val="Compact"/>
      </w:pPr>
      <w:r>
        <w:rPr>
          <w:bCs/>
          <w:b/>
        </w:rPr>
        <w:t xml:space="preserve">Pedagogical Adaptability:</w:t>
      </w:r>
      <w:r>
        <w:t xml:space="preserve"> </w:t>
      </w:r>
      <w:r>
        <w:t xml:space="preserve">Classrooms in Rome are increasingly multicultural. The Teacher Primary must possess strategies for inclusive education, supporting students from non-Italian speaking backgrounds while maintaining high academic standards.</w:t>
      </w:r>
    </w:p>
    <w:p>
      <w:pPr>
        <w:numPr>
          <w:ilvl w:val="0"/>
          <w:numId w:val="1001"/>
        </w:numPr>
        <w:pStyle w:val="Compact"/>
      </w:pPr>
      <w:r>
        <w:rPr>
          <w:bCs/>
          <w:b/>
        </w:rPr>
        <w:t xml:space="preserve">Digital Literacy Integration:</w:t>
      </w:r>
      <w:r>
        <w:t xml:space="preserve"> </w:t>
      </w:r>
      <w:r>
        <w:t xml:space="preserve">Post-pandemic educational frameworks have mandated the integration of digital tools into daily learning. A competent Teacher Primary utilizes technology not as a replacement for interaction, but as a scaffold for collaborative learning and creative expression.</w:t>
      </w:r>
    </w:p>
    <w:p>
      <w:pPr>
        <w:numPr>
          <w:ilvl w:val="0"/>
          <w:numId w:val="1001"/>
        </w:numPr>
        <w:pStyle w:val="Compact"/>
      </w:pPr>
      <w:r>
        <w:rPr>
          <w:bCs/>
          <w:b/>
        </w:rPr>
        <w:t xml:space="preserve">Social-Emotional Learning (SEL):</w:t>
      </w:r>
      <w:r>
        <w:t xml:space="preserve"> </w:t>
      </w:r>
      <w:r>
        <w:t xml:space="preserve">With rising awareness of student mental health, primary educators are expected to foster emotional resilience. In the busy, often chaotic urban environment of Rome, providing a stable and emotionally supportive classroom atmosphere is crucial for cognitive development.</w:t>
      </w:r>
    </w:p>
    <w:bookmarkEnd w:id="22"/>
    <w:bookmarkStart w:id="23" w:name="X938a1d2bd1e881b9c23014d4353da6a07e6ad7a"/>
    <w:p>
      <w:pPr>
        <w:pStyle w:val="Heading2"/>
      </w:pPr>
      <w:r>
        <w:t xml:space="preserve">IV. The Unique Challenge: Teaching in Italy Rome</w:t>
      </w:r>
    </w:p>
    <w:p>
      <w:pPr>
        <w:pStyle w:val="FirstParagraph"/>
      </w:pPr>
      <w:r>
        <w:t xml:space="preserve">The location of the school plays a pivotal role in shaping the daily experience of the Teacher Primary. Teaching in Italy Rome presents distinct logistical and cultural dynamics. Firstly, infrastructure varies widely; some schools are housed in magnificent historic buildings requiring careful preservation efforts, while others are modern complexes designed for efficiency. The educator must navigate these physical spaces creatively to maximize learning potential regardless of architectural constraints.</w:t>
      </w:r>
      <w:r>
        <w:t xml:space="preserve"> </w:t>
      </w:r>
      <w:r>
        <w:t xml:space="preserve">Secondly, the community engagement level in Rome is high but complex. Parents in the capital often have strong expectations regarding educational outcomes and cultural exposure. The Teacher Primary must maintain open lines of communication with families, acting as a bridge between home and school culture. This involves organizing events that highlight local Roman history while also addressing national curriculum requirements set by the Ministry of Education (MIUR).</w:t>
      </w:r>
      <w:r>
        <w:t xml:space="preserve"> </w:t>
      </w:r>
      <w:r>
        <w:t xml:space="preserve">Furthermore, the resource allocation in urban centers like Rome can be challenging. Budgetary limitations may affect access to specialized materials or field trips. Consequently, the Teacher Primary must demonstrate resourcefulness, often leveraging community partnerships and public spaces—such as parks and local libraries—as extensions of the classroom. This adaptability is a defining trait of effective primary teaching in this region.</w:t>
      </w:r>
    </w:p>
    <w:bookmarkEnd w:id="23"/>
    <w:bookmarkStart w:id="24" w:name="v.-pedagogical-strategies-for-success"/>
    <w:p>
      <w:pPr>
        <w:pStyle w:val="Heading2"/>
      </w:pPr>
      <w:r>
        <w:t xml:space="preserve">V. Pedagogical Strategies for Success</w:t>
      </w:r>
    </w:p>
    <w:p>
      <w:pPr>
        <w:pStyle w:val="FirstParagraph"/>
      </w:pPr>
      <w:r>
        <w:t xml:space="preserve">Based on recent educational literature and practical observations in Italy Rome, several strategies stand out as essential for the Teacher Primary:</w:t>
      </w:r>
    </w:p>
    <w:p>
      <w:pPr>
        <w:numPr>
          <w:ilvl w:val="0"/>
          <w:numId w:val="1002"/>
        </w:numPr>
        <w:pStyle w:val="Compact"/>
      </w:pPr>
      <w:r>
        <w:rPr>
          <w:bCs/>
          <w:b/>
        </w:rPr>
        <w:t xml:space="preserve">Inquiry-Based Learning:</w:t>
      </w:r>
      <w:r>
        <w:t xml:space="preserve"> </w:t>
      </w:r>
      <w:r>
        <w:t xml:space="preserve">Encouraging students to ask questions about their surroundings fosters curiosity. For example, studying Roman aqueducts can lead to lessons in physics, history, and engineering simultaneously.</w:t>
      </w:r>
    </w:p>
    <w:p>
      <w:pPr>
        <w:numPr>
          <w:ilvl w:val="0"/>
          <w:numId w:val="1002"/>
        </w:numPr>
        <w:pStyle w:val="Compact"/>
      </w:pPr>
      <w:r>
        <w:rPr>
          <w:bCs/>
          <w:b/>
        </w:rPr>
        <w:t xml:space="preserve">Differentiated Instruction:</w:t>
      </w:r>
      <w:r>
        <w:t xml:space="preserve"> </w:t>
      </w:r>
      <w:r>
        <w:t xml:space="preserve">Recognizing that each student learns differently is vital. Teachers must tailor their instruction to accommodate various learning styles, particularly in mixed-ability classrooms common in major Italian cities.</w:t>
      </w:r>
    </w:p>
    <w:p>
      <w:pPr>
        <w:numPr>
          <w:ilvl w:val="0"/>
          <w:numId w:val="1002"/>
        </w:numPr>
        <w:pStyle w:val="Compact"/>
      </w:pPr>
      <w:r>
        <w:rPr>
          <w:bCs/>
          <w:b/>
        </w:rPr>
        <w:t xml:space="preserve">Cross-Curricular Approaches:</w:t>
      </w:r>
      <w:r>
        <w:t xml:space="preserve"> </w:t>
      </w:r>
      <w:r>
        <w:t xml:space="preserve">Breaking down the silos between subjects allows for a more holistic understanding of topics. A lesson on local folklore can incorporate language arts, mathematics through pattern recognition, and social studies regarding community values.</w:t>
      </w:r>
    </w:p>
    <w:bookmarkEnd w:id="24"/>
    <w:bookmarkStart w:id="25" w:name="vi.-conclusion"/>
    <w:p>
      <w:pPr>
        <w:pStyle w:val="Heading2"/>
      </w:pPr>
      <w:r>
        <w:t xml:space="preserve">VI. Conclusion</w:t>
      </w:r>
    </w:p>
    <w:p>
      <w:pPr>
        <w:pStyle w:val="FirstParagraph"/>
      </w:pPr>
      <w:r>
        <w:t xml:space="preserve">In conclusion, the role of the Teacher Primary in Italy Rome is one of immense responsibility and profound influence. It requires a professional who is not only academically qualified but also culturally sensitive, technologically adept, and socially aware. The unique environment of Rome offers unparalleled educational opportunities that can enrich a child’s development if leveraged correctly by skilled educators.</w:t>
      </w:r>
      <w:r>
        <w:t xml:space="preserve"> </w:t>
      </w:r>
      <w:r>
        <w:t xml:space="preserve">As we look to the future, the demand for high-quality primary education in this region will only grow. It is imperative that ongoing professional development for Teacher Primary staff focuses on inclusive practices, digital integration, and community engagement. By embracing these challenges and opportunities, educators in Italy Rome can ensure that they are not just teaching children how to read and write, but helping them understand their place in a complex world. The success of the primary education system hinges on the ability of its teachers to adapt to change while holding firm to the core values of empathy, rigor, and cultural appreciation. This report affirms that when these elements are balanced effectively, the outcome is a generation of students who are well-prepared for secondary education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Primary Teaching in Italy</dc:title>
  <dc:creator/>
  <dc:language>en</dc:language>
  <cp:keywords/>
  <dcterms:created xsi:type="dcterms:W3CDTF">2026-07-29T13:03:06Z</dcterms:created>
  <dcterms:modified xsi:type="dcterms:W3CDTF">2026-07-29T13:03:06Z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