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r>
        <w:t xml:space="preserve"> </w:t>
      </w:r>
      <w:r>
        <w:t xml:space="preserve">Navigating the Urban Classroom: A Comprehensive Book Report on Primary Education</w:t>
      </w:r>
      <w:r>
        <w:br/>
      </w:r>
      <w:r>
        <w:rPr>
          <w:bCs/>
          <w:b/>
        </w:rPr>
        <w:t xml:space="preserve">Focal Subject:</w:t>
      </w:r>
      <w:r>
        <w:t xml:space="preserve"> </w:t>
      </w:r>
      <w:r>
        <w:t xml:space="preserve">Teacher Primary Roles and Responsibilities</w:t>
      </w:r>
      <w:r>
        <w:br/>
      </w:r>
      <w:r>
        <w:rPr>
          <w:bCs/>
          <w:b/>
        </w:rPr>
        <w:t xml:space="preserve">D地域al Context:</w:t>
      </w:r>
      <w:r>
        <w:t xml:space="preserve"> </w:t>
      </w:r>
      <w:r>
        <w:t xml:space="preserve">United States Chicago Public Schools System</w:t>
      </w:r>
      <w:r>
        <w:br/>
      </w:r>
      <w:r>
        <w:rPr>
          <w:iCs/>
          <w:i/>
        </w:rPr>
        <w:t xml:space="preserve">Date of Report:</w:t>
      </w:r>
      <w:r>
        <w:t xml:space="preserve">: October 2023</w:t>
      </w:r>
    </w:p>
    <w:bookmarkStart w:id="26" w:name="Xd873056606bd410e6a5f5e8e92aa5c27dec6b12"/>
    <w:p>
      <w:pPr>
        <w:pStyle w:val="Heading1"/>
      </w:pPr>
      <w:r>
        <w:t xml:space="preserve">The Modern Teacher Primary in United States Chicago: A Critical Analysis</w:t>
      </w:r>
    </w:p>
    <w:p>
      <w:pPr>
        <w:pStyle w:val="FirstParagraph"/>
      </w:pPr>
      <w:r>
        <w:t xml:space="preserve">The landscape of elementary education in the contemporary era is defined by complexity, diversity, and an urgent demand for pedagogical innovation. This book report examines the evolving role of the Teacher Primary within one of the most distinct and challenging educational environments in America: United States Chicago. As a major urban hub with a rich cultural tapestry and significant socioeconomic disparities, Chicago presents a unique case study for understanding what it takes to be an effective primary educator today. The following analysis synthesizes key themes regarding curriculum delivery, community engagement, emotional intelligence, and systemic advocacy required of the modern Teacher Primary in this dynamic city.</w:t>
      </w:r>
    </w:p>
    <w:bookmarkStart w:id="20" w:name="Xa69956bcbaa06fce8c4dd4a87e830cbcdfb2426"/>
    <w:p>
      <w:pPr>
        <w:pStyle w:val="Heading2"/>
      </w:pPr>
      <w:r>
        <w:t xml:space="preserve">The Unique Context of United States Chicago</w:t>
      </w:r>
    </w:p>
    <w:p>
      <w:pPr>
        <w:pStyle w:val="FirstParagraph"/>
      </w:pPr>
      <w:r>
        <w:t xml:space="preserve">To understand the role of the Teacher Primary in United States Chicago, one must first appreciate the specific context. Chicago Public Schools (CPS) is one of the seventh largest school districts in the nation. It serves a student population that is predominantly Latino and Black, with a growing number of English Language Learners (ELLs). Unlike rural or suburban settings, the urban classroom in United States Chicago is characterized by high density, diverse linguistic needs, and often limited resources due to historical funding inequities. The Teacher Primary here does not merely instruct; they act as a bridge between the school environment and the broader community struggles and strengths of neighborhoods such as Englewood, West Garfield Park, or Pilsen. This context demands a level of cultural competency that goes beyond standard teacher training programs.</w:t>
      </w:r>
    </w:p>
    <w:bookmarkEnd w:id="20"/>
    <w:bookmarkStart w:id="21" w:name="redefining-the-role-of-teacher-primary"/>
    <w:p>
      <w:pPr>
        <w:pStyle w:val="Heading2"/>
      </w:pPr>
      <w:r>
        <w:t xml:space="preserve">Redefining the Role of Teacher Primary</w:t>
      </w:r>
    </w:p>
    <w:p>
      <w:pPr>
        <w:pStyle w:val="FirstParagraph"/>
      </w:pPr>
      <w:r>
        <w:t xml:space="preserve">In traditional frameworks, the role of a primary educator was often viewed through the lens of content delivery—teaching reading, writing, and arithmetic. However, recent literature and practical observations in United States Chicago suggest that the definition has expanded dramatically. The modern Teacher Primary is now recognized as a multifaceted professional who serves as an advocate, a counselor, a case manager for social services, and a cultural mediator. In United States Chicago schools where poverty rates may exceed national averages, the Teacher Primary must be attuned to the socio-emotional needs of their students. This involves recognizing signs of trauma related to housing instability or community violence and providing a safe, predictable classroom environment that fosters resilience.</w:t>
      </w:r>
    </w:p>
    <w:bookmarkEnd w:id="21"/>
    <w:bookmarkStart w:id="22" w:name="Xc17329f5ce50899a3ef2fff0368cb263ef9be07"/>
    <w:p>
      <w:pPr>
        <w:pStyle w:val="Heading2"/>
      </w:pPr>
      <w:r>
        <w:t xml:space="preserve">Cultural Responsiveness and Inclusive Pedagogy</w:t>
      </w:r>
    </w:p>
    <w:p>
      <w:pPr>
        <w:pStyle w:val="FirstParagraph"/>
      </w:pPr>
      <w:r>
        <w:t xml:space="preserve">A central theme in contemporary educational discourse concerning United States Chicago is cultural responsiveness. The student body in these primary classrooms often reflects the diverse heritage of the city itself. Therefore, a Teacher Primary must adapt their instructional methods to reflect and respect the identities of their students. This includes incorporating literature, history, and examples that resonate with Latino and African American communities prevalent in Chicago neighborhoods. For instance, when teaching math concepts, connecting them to local architecture or cultural festivals can increase engagement and relevance. The Teacher Primary in United States Chicago is expected to create an inclusive curriculum that validates the students' backgrounds while challenging them to achieve high academic standards.</w:t>
      </w:r>
    </w:p>
    <w:bookmarkEnd w:id="22"/>
    <w:bookmarkStart w:id="23" w:name="X1dab679017f89c25d061ff6aab57a26873ba10c"/>
    <w:p>
      <w:pPr>
        <w:pStyle w:val="Heading2"/>
      </w:pPr>
      <w:r>
        <w:t xml:space="preserve">Collaboration with Families and Community Stakeholders</w:t>
      </w:r>
    </w:p>
    <w:p>
      <w:pPr>
        <w:pStyle w:val="FirstParagraph"/>
      </w:pPr>
      <w:r>
        <w:t xml:space="preserve">The isolation of the traditional classroom teacher is increasingly seen as a liability rather than a strength. In United States Chicago, effective primary education relies heavily on strong partnerships with families and community organizations. The Teacher Primary must engage parents not just during parent-teacher conferences, but through regular communication that builds trust. This often requires navigating language barriers or working hours that conflict with standard school times, necessitating creative outreach methods such as home visits or community center meetings. Furthermore, collaboration with local non-profits, food banks, and health clinics is essential for the Teacher Primary to address holistic student needs. By leveraging these community resources, the Teacher Primary ensures that students are supported beyond the four walls of the classroom.</w:t>
      </w:r>
    </w:p>
    <w:bookmarkEnd w:id="23"/>
    <w:bookmarkStart w:id="24" w:name="X34a1f8b59a23ae692d0dc44f51dc464bab6e123"/>
    <w:p>
      <w:pPr>
        <w:pStyle w:val="Heading2"/>
      </w:pPr>
      <w:r>
        <w:t xml:space="preserve">Data-Driven Instruction and Accountability</w:t>
      </w:r>
    </w:p>
    <w:p>
      <w:pPr>
        <w:pStyle w:val="FirstParagraph"/>
      </w:pPr>
      <w:r>
        <w:t xml:space="preserve">While social-emotional support is critical, the academic rigor expected in United States Chicago schools remains high. The Teacher Primary must be proficient in using data to drive instruction. This involves interpreting standardized test results, formative assessments, and observational data to identify learning gaps early on. In a large district like CPS, individualized attention can sometimes be lost amidst bureaucratic structures; thus, the proactive use of technology and assessment tools is vital for the Teacher Primary to differentiate instruction effectively. The ability to pivot lesson plans based on real-time student performance is a hallmark of an effective primary teacher in this high-stakes environment.</w:t>
      </w:r>
    </w:p>
    <w:bookmarkEnd w:id="24"/>
    <w:bookmarkStart w:id="25" w:name="Xd72851700554577d4b8626609331c8dc251147c"/>
    <w:p>
      <w:pPr>
        <w:pStyle w:val="Heading2"/>
      </w:pPr>
      <w:r>
        <w:t xml:space="preserve">Conclusion: The Heartbeat of Urban Education</w:t>
      </w:r>
    </w:p>
    <w:p>
      <w:pPr>
        <w:pStyle w:val="FirstParagraph"/>
      </w:pPr>
      <w:r>
        <w:t xml:space="preserve">In conclusion, the role of the Teacher Primary in United States Chicago is far more demanding and impactful than traditional definitions allow. It requires a blend of academic expertise, emotional intelligence, cultural humility, and community advocacy. The challenges presented by the urban environment are significant, but they also offer opportunities for profound impact on young lives. This book report highlights that success in this context is not just about test scores; it is about nurturing resilient, culturally proud, and academically capable children who thrive despite systemic hurdles. For aspiring educators and policymakers alike, understanding these nuances is crucial for supporting the Teacher Primary workforce. By investing in professional development that addresses these specific needs, United States Chicago can continue to produce effective primary teachers who serve as pillars of strength for their communities.</w:t>
      </w:r>
    </w:p>
    <w:p>
      <w:pPr>
        <w:pStyle w:val="BodyText"/>
      </w:pPr>
      <w:r>
        <w:t xml:space="preserve">The future of education in United States Chicago depends on recognizing and empowering the Teacher Primary not just as an instructor, but as a transformative leader. Through continuous adaptation and deep community integration, these educators ensure that every child has access to quality education, regardless of their zip code. This report serves as a testament to the vital importance of this role and calls for continued support, resources, and respect for those who dedicate their careers to primary education in one of America's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Primary in United States Chicago</dc:title>
  <dc:creator/>
  <dc:language>en</dc:language>
  <cp:keywords/>
  <dcterms:created xsi:type="dcterms:W3CDTF">2026-07-29T17:01:15Z</dcterms:created>
  <dcterms:modified xsi:type="dcterms:W3CDTF">2026-07-29T17:01:15Z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