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Xbe27c16bfdfdd5bc579ac5c4087737765336698"/>
    <w:p>
      <w:pPr>
        <w:pStyle w:val="Heading1"/>
      </w:pPr>
      <w:r>
        <w:t xml:space="preserve">Book Report: The Evolving Role of the Telecommunication Engineer in Kenya Nairobi</w:t>
      </w:r>
    </w:p>
    <w:p>
      <w:pPr>
        <w:pStyle w:val="FirstParagraph"/>
      </w:pPr>
      <w:r>
        <w:rPr>
          <w:bCs/>
          <w:b/>
        </w:rPr>
        <w:t xml:space="preserve">Title:</w:t>
      </w:r>
    </w:p>
    <w:p>
      <w:pPr>
        <w:pStyle w:val="BodyText"/>
      </w:pPr>
      <w:r>
        <w:t xml:space="preserve">The Digital Backbone: Navigating the Career and Impact of a Telecommunication Engineer in Kenya Nairobi</w:t>
      </w:r>
    </w:p>
    <w:p>
      <w:pPr>
        <w:pStyle w:val="BodyText"/>
      </w:pPr>
      <w:r>
        <w:rPr>
          <w:bCs/>
          <w:b/>
        </w:rPr>
        <w:t xml:space="preserve">Type of Document:</w:t>
      </w:r>
    </w:p>
    <w:p>
      <w:pPr>
        <w:pStyle w:val="BodyText"/>
      </w:pPr>
      <w:r>
        <w:t xml:space="preserve">Analytical Book Report and Professional Overview</w:t>
      </w:r>
    </w:p>
    <w:p>
      <w:pPr>
        <w:pStyle w:val="BodyText"/>
      </w:pPr>
      <w:r>
        <w:br/>
      </w:r>
      <w:r>
        <w:br/>
      </w:r>
    </w:p>
    <w:p>
      <w:r>
        <w:pict>
          <v:rect style="width:0;height:1.5pt" o:hralign="center" o:hrstd="t" o:hr="t"/>
        </w:pict>
      </w:r>
    </w:p>
    <w:bookmarkStart w:id="20" w:name="introduction"/>
    <w:p>
      <w:pPr>
        <w:pStyle w:val="Heading2"/>
      </w:pPr>
      <w:r>
        <w:t xml:space="preserve">1. Introduction</w:t>
      </w:r>
    </w:p>
    <w:p>
      <w:pPr>
        <w:pStyle w:val="FirstParagraph"/>
      </w:pPr>
      <w:r>
        <w:t xml:space="preserve">In the modern era, connectivity is not merely a convenience but the fundamental infrastructure of economic stability, social cohesion, and educational advancement. This report serves as a comprehensive exploration of the professional landscape surrounding the role of a</w:t>
      </w:r>
      <w:r>
        <w:t xml:space="preserve"> </w:t>
      </w:r>
      <w:r>
        <w:rPr>
          <w:bCs/>
          <w:b/>
        </w:rPr>
        <w:t xml:space="preserve">Telecommunication Engineer</w:t>
      </w:r>
      <w:r>
        <w:t xml:space="preserve">, with specific geographical and cultural focus on</w:t>
      </w:r>
      <w:r>
        <w:t xml:space="preserve"> </w:t>
      </w:r>
      <w:r>
        <w:rPr>
          <w:bCs/>
          <w:b/>
        </w:rPr>
        <w:t xml:space="preserve">Kenya Nairobi</w:t>
      </w:r>
      <w:r>
        <w:t xml:space="preserve">. While no single physical book dominates this niche exclusively, this report synthesizes key themes found in telecommunications literature, development studies regarding East Africa, and industry reports to construct a holistic "Book Report" narrative. This document aims to elucidate how a</w:t>
      </w:r>
      <w:r>
        <w:t xml:space="preserve"> </w:t>
      </w:r>
      <w:r>
        <w:rPr>
          <w:bCs/>
          <w:b/>
        </w:rPr>
        <w:t xml:space="preserve">Telecommunication Engineer</w:t>
      </w:r>
      <w:r>
        <w:t xml:space="preserve"> </w:t>
      </w:r>
      <w:r>
        <w:t xml:space="preserve">operates within the dynamic context of</w:t>
      </w:r>
      <w:r>
        <w:t xml:space="preserve"> </w:t>
      </w:r>
      <w:r>
        <w:rPr>
          <w:bCs/>
          <w:b/>
        </w:rPr>
        <w:t xml:space="preserve">Kenya Nairobi</w:t>
      </w:r>
      <w:r>
        <w:t xml:space="preserve">, acting as the architect of one of Africa’s most vibrant digital ecosystems.</w:t>
      </w:r>
    </w:p>
    <w:bookmarkEnd w:id="20"/>
    <w:bookmarkStart w:id="21" w:name="X74f8c7769eebb7d5fb746441626e5d340fd61e6"/>
    <w:p>
      <w:pPr>
        <w:pStyle w:val="Heading2"/>
      </w:pPr>
      <w:r>
        <w:t xml:space="preserve">2. Contextual Background: The Rise of Kenya Nairobi as a Tech Hub</w:t>
      </w:r>
    </w:p>
    <w:p>
      <w:pPr>
        <w:pStyle w:val="FirstParagraph"/>
      </w:pPr>
      <w:r>
        <w:t xml:space="preserve">To understand the significance of the engineering role, one must first appreciate the environment in which it exists.</w:t>
      </w:r>
      <w:r>
        <w:t xml:space="preserve"> </w:t>
      </w:r>
      <w:r>
        <w:rPr>
          <w:bCs/>
          <w:b/>
        </w:rPr>
        <w:t xml:space="preserve">Kenya Nairobi</w:t>
      </w:r>
      <w:r>
        <w:t xml:space="preserve">, often referred to as "Silicon Savannah," has emerged as a global leader in mobile money and digital innovation. The success of platforms like M-Pesa has fundamentally altered how citizens interact with financial services, but this success is underpinned by robust telecommunications infrastructure. For any student or professional reading about this field, it becomes evident that the</w:t>
      </w:r>
      <w:r>
        <w:t xml:space="preserve"> </w:t>
      </w:r>
      <w:r>
        <w:rPr>
          <w:bCs/>
          <w:b/>
        </w:rPr>
        <w:t xml:space="preserve">Telecommunication Engineer</w:t>
      </w:r>
      <w:r>
        <w:t xml:space="preserve"> </w:t>
      </w:r>
      <w:r>
        <w:t xml:space="preserve">is not just maintaining towers; they are sustaining the heartbeat of the nation’s economy.</w:t>
      </w:r>
    </w:p>
    <w:p>
      <w:pPr>
        <w:pStyle w:val="BodyText"/>
      </w:pPr>
      <w:r>
        <w:t xml:space="preserve">The capital city of Nairobi serves as a regional hub for international corporations and startups alike. The density of data centers, fiber optic backbones, and mobile network operators in this metropolitan area creates a complex technical environment. This complexity demands engineers who possess not only technical proficiency in signal processing and network architecture but also an acute understanding of local regulatory frameworks and infrastructural challenges unique to</w:t>
      </w:r>
      <w:r>
        <w:t xml:space="preserve"> </w:t>
      </w:r>
      <w:r>
        <w:rPr>
          <w:bCs/>
          <w:b/>
        </w:rPr>
        <w:t xml:space="preserve">Kenya Nairobi</w:t>
      </w:r>
      <w:r>
        <w:t xml:space="preserve">.</w:t>
      </w:r>
    </w:p>
    <w:bookmarkEnd w:id="21"/>
    <w:bookmarkStart w:id="22" w:name="Xcdb9b6b666d6355bbbb20c29d3cd8df8ee2787b"/>
    <w:p>
      <w:pPr>
        <w:pStyle w:val="Heading2"/>
      </w:pPr>
      <w:r>
        <w:t xml:space="preserve">3. Core Responsibilities of the Telecommunication Engineer</w:t>
      </w:r>
    </w:p>
    <w:p>
      <w:pPr>
        <w:pStyle w:val="FirstParagraph"/>
      </w:pPr>
      <w:r>
        <w:t xml:space="preserve">A primary section of this report focuses on the technical duties expected of a professional in this domain. The curriculum for aspiring engineers emphasizes several key areas that are critical in the Kenyan context:</w:t>
      </w:r>
    </w:p>
    <w:p>
      <w:pPr>
        <w:numPr>
          <w:ilvl w:val="0"/>
          <w:numId w:val="1001"/>
        </w:numPr>
        <w:pStyle w:val="Compact"/>
      </w:pPr>
      <w:r>
        <w:rPr>
          <w:bCs/>
          <w:b/>
        </w:rPr>
        <w:t xml:space="preserve">Network Infrastructure Development:</w:t>
      </w:r>
      <w:r>
        <w:t xml:space="preserve"> </w:t>
      </w:r>
      <w:r>
        <w:t xml:space="preserve">Engineers must design and maintain cellular networks (4G LTE and 5G rollouts) that cover both dense urban centers like Westlands and Kilimani, as well as remote peri-urban areas. The challenge in</w:t>
      </w:r>
      <w:r>
        <w:t xml:space="preserve"> </w:t>
      </w:r>
      <w:r>
        <w:rPr>
          <w:bCs/>
          <w:b/>
        </w:rPr>
        <w:t xml:space="preserve">Kenya Nairobi</w:t>
      </w:r>
      <w:r>
        <w:t xml:space="preserve"> </w:t>
      </w:r>
      <w:r>
        <w:t xml:space="preserve">is often one of capacity management—ensuring the network does not collapse under the weight of high user density.</w:t>
      </w:r>
    </w:p>
    <w:p>
      <w:pPr>
        <w:numPr>
          <w:ilvl w:val="0"/>
          <w:numId w:val="1001"/>
        </w:numPr>
        <w:pStyle w:val="Compact"/>
      </w:pPr>
      <w:r>
        <w:rPr>
          <w:bCs/>
          <w:b/>
        </w:rPr>
        <w:t xml:space="preserve">Fiber Optic Deployment:</w:t>
      </w:r>
      <w:r>
        <w:t xml:space="preserve"> </w:t>
      </w:r>
      <w:r>
        <w:t xml:space="preserve">With government initiatives pushing for universal broadband, engineers are increasingly tasked with laying fiber optic cables. This involves complex civil engineering aspects alongside optical physics, ensuring that data transmission speeds meet international standards.</w:t>
      </w:r>
    </w:p>
    <w:p>
      <w:pPr>
        <w:numPr>
          <w:ilvl w:val="0"/>
          <w:numId w:val="1001"/>
        </w:numPr>
        <w:pStyle w:val="Compact"/>
      </w:pPr>
      <w:r>
        <w:rPr>
          <w:bCs/>
          <w:b/>
        </w:rPr>
        <w:t xml:space="preserve">Spectrum Management and Interference Mitigation:</w:t>
      </w:r>
      <w:r>
        <w:t xml:space="preserve"> </w:t>
      </w:r>
      <w:r>
        <w:t xml:space="preserve">As the number of wireless devices proliferates in</w:t>
      </w:r>
      <w:r>
        <w:t xml:space="preserve"> </w:t>
      </w:r>
      <w:r>
        <w:rPr>
          <w:bCs/>
          <w:b/>
        </w:rPr>
        <w:t xml:space="preserve">Kenya Nairobi</w:t>
      </w:r>
      <w:r>
        <w:t xml:space="preserve">, managing radio frequency spectrum efficiently becomes crucial. Engineers must utilize advanced software tools to minimize interference and ensure service quality for all operators, including Safaricom, Airtel, and Telkom.</w:t>
      </w:r>
    </w:p>
    <w:bookmarkEnd w:id="22"/>
    <w:bookmarkStart w:id="23" w:name="challenges-specific-to-the-region"/>
    <w:p>
      <w:pPr>
        <w:pStyle w:val="Heading2"/>
      </w:pPr>
      <w:r>
        <w:t xml:space="preserve">4. Challenges Specific to the Region</w:t>
      </w:r>
    </w:p>
    <w:p>
      <w:pPr>
        <w:pStyle w:val="FirstParagraph"/>
      </w:pPr>
      <w:r>
        <w:t xml:space="preserve">This report highlights that working as a</w:t>
      </w:r>
      <w:r>
        <w:t xml:space="preserve"> </w:t>
      </w:r>
      <w:r>
        <w:rPr>
          <w:bCs/>
          <w:b/>
        </w:rPr>
        <w:t xml:space="preserve">Telecommunication Engineer</w:t>
      </w:r>
      <w:r>
        <w:t xml:space="preserve"> </w:t>
      </w:r>
      <w:r>
        <w:t xml:space="preserve">in East Africa presents unique hurdles not found in developed markets. One significant challenge is power reliability. Engineers must design systems with redundant power sources, integrating solar energy solutions which are increasingly prevalent in the Kenyan grid strategy. Furthermore, urban planning issues in older parts of</w:t>
      </w:r>
      <w:r>
        <w:t xml:space="preserve"> </w:t>
      </w:r>
      <w:r>
        <w:rPr>
          <w:bCs/>
          <w:b/>
        </w:rPr>
        <w:t xml:space="preserve">Kenya Nairobi</w:t>
      </w:r>
      <w:r>
        <w:t xml:space="preserve"> </w:t>
      </w:r>
      <w:r>
        <w:t xml:space="preserve">can make physical access to infrastructure difficult, requiring creative engineering solutions for last-mile connectivity.</w:t>
      </w:r>
    </w:p>
    <w:p>
      <w:pPr>
        <w:pStyle w:val="BodyText"/>
      </w:pPr>
      <w:r>
        <w:t xml:space="preserve">Additionally, there is a constant pressure to keep costs low while maintaining high quality. The "frugal innovation" mindset is prevalent here. Engineers are encouraged to find cost-effective ways to expand network coverage without compromising on security or speed, a trait that defines the successful telecom professional in this region.</w:t>
      </w:r>
    </w:p>
    <w:bookmarkEnd w:id="23"/>
    <w:bookmarkStart w:id="24" w:name="impact-and-societal-contribution"/>
    <w:p>
      <w:pPr>
        <w:pStyle w:val="Heading2"/>
      </w:pPr>
      <w:r>
        <w:t xml:space="preserve">5. Impact and Societal Contribution</w:t>
      </w:r>
    </w:p>
    <w:p>
      <w:pPr>
        <w:pStyle w:val="FirstParagraph"/>
      </w:pPr>
      <w:r>
        <w:t xml:space="preserve">The narrative of the</w:t>
      </w:r>
      <w:r>
        <w:t xml:space="preserve"> </w:t>
      </w:r>
      <w:r>
        <w:rPr>
          <w:bCs/>
          <w:b/>
        </w:rPr>
        <w:t xml:space="preserve">Telecommunication Engineer</w:t>
      </w:r>
      <w:r>
        <w:t xml:space="preserve"> </w:t>
      </w:r>
      <w:r>
        <w:t xml:space="preserve">is ultimately one of empowerment. By extending connectivity to underserved regions, these professionals bridge the digital divide. In schools across Kenya, reliable internet access facilitated by these engineers allows students in rural areas to access the same educational resources as those in affluent neighborhoods of</w:t>
      </w:r>
      <w:r>
        <w:t xml:space="preserve"> </w:t>
      </w:r>
      <w:r>
        <w:rPr>
          <w:bCs/>
          <w:b/>
        </w:rPr>
        <w:t xml:space="preserve">Kenya Nairobi</w:t>
      </w:r>
      <w:r>
        <w:t xml:space="preserve">. This democratization of information is a critical component of national development.</w:t>
      </w:r>
    </w:p>
    <w:p>
      <w:pPr>
        <w:pStyle w:val="BodyText"/>
      </w:pPr>
      <w:r>
        <w:t xml:space="preserve">Moreover, the engineer plays a pivotal role in public safety. During emergencies, reliable communication networks are lifelines. The ability to ensure network resilience during floods or other natural disasters is a testament to the rigorous planning and engineering prowess applied in</w:t>
      </w:r>
      <w:r>
        <w:t xml:space="preserve"> </w:t>
      </w:r>
      <w:r>
        <w:rPr>
          <w:bCs/>
          <w:b/>
        </w:rPr>
        <w:t xml:space="preserve">Kenya Nairobi</w:t>
      </w:r>
      <w:r>
        <w:t xml:space="preserve">.</w:t>
      </w:r>
    </w:p>
    <w:bookmarkEnd w:id="24"/>
    <w:bookmarkStart w:id="25" w:name="future-outlook-and-recommendations"/>
    <w:p>
      <w:pPr>
        <w:pStyle w:val="Heading2"/>
      </w:pPr>
      <w:r>
        <w:t xml:space="preserve">6. Future Outlook and Recommendations</w:t>
      </w:r>
    </w:p>
    <w:p>
      <w:pPr>
        <w:pStyle w:val="FirstParagraph"/>
      </w:pPr>
      <w:r>
        <w:t xml:space="preserve">Looking ahead, the role of the engineer will expand into IoT (Internet of Things) integration, smart city initiatives, and AI-driven network optimization. For aspiring professionals interested in this path, this report recommends a strong foundation in computer science alongside traditional electrical engineering principles. Familiarity with cloud computing technologies and cybersecurity protocols is becoming essential for any</w:t>
      </w:r>
      <w:r>
        <w:t xml:space="preserve"> </w:t>
      </w:r>
      <w:r>
        <w:rPr>
          <w:bCs/>
          <w:b/>
        </w:rPr>
        <w:t xml:space="preserve">Telecommunication Engineer</w:t>
      </w:r>
      <w:r>
        <w:t xml:space="preserve"> </w:t>
      </w:r>
      <w:r>
        <w:t xml:space="preserve">aiming to thrive in the competitive market of</w:t>
      </w:r>
      <w:r>
        <w:t xml:space="preserve"> </w:t>
      </w:r>
      <w:r>
        <w:rPr>
          <w:bCs/>
          <w:b/>
        </w:rPr>
        <w:t xml:space="preserve">Kenya Nairobi</w:t>
      </w:r>
      <w:r>
        <w:t xml:space="preserve">.</w:t>
      </w:r>
    </w:p>
    <w:bookmarkEnd w:id="25"/>
    <w:bookmarkStart w:id="26" w:name="conclusion"/>
    <w:p>
      <w:pPr>
        <w:pStyle w:val="Heading2"/>
      </w:pPr>
      <w:r>
        <w:t xml:space="preserve">7. Conclusion</w:t>
      </w:r>
    </w:p>
    <w:p>
      <w:pPr>
        <w:pStyle w:val="FirstParagraph"/>
      </w:pPr>
      <w:r>
        <w:t xml:space="preserve">In conclusion, this book report underscores that the profession of a</w:t>
      </w:r>
      <w:r>
        <w:t xml:space="preserve"> </w:t>
      </w:r>
      <w:r>
        <w:rPr>
          <w:bCs/>
          <w:b/>
        </w:rPr>
        <w:t xml:space="preserve">Telecommunication Engineer</w:t>
      </w:r>
      <w:r>
        <w:t xml:space="preserve">, particularly within the vibrant hub of</w:t>
      </w:r>
      <w:r>
        <w:t xml:space="preserve"> </w:t>
      </w:r>
      <w:r>
        <w:rPr>
          <w:bCs/>
          <w:b/>
        </w:rPr>
        <w:t xml:space="preserve">Kenya Nairobi</w:t>
      </w:r>
      <w:r>
        <w:t xml:space="preserve">, is dynamic, challenging, and deeply impactful. It is a role that sits at the intersection of technology, economics, and social welfare. The engineer in this region does not merely build networks; they build possibilities for millions. As Kenya continues to assert itself as a technological leader in Africa, the demand for skilled engineers who understand both global standards and local nuances will only grow. This document serves as an affirmation of the critical importance of this profession in shaping the future digital landscape of</w:t>
      </w:r>
      <w:r>
        <w:t xml:space="preserve"> </w:t>
      </w:r>
      <w:r>
        <w:rPr>
          <w:bCs/>
          <w:b/>
        </w:rPr>
        <w:t xml:space="preserve">Kenya Nairobi</w:t>
      </w:r>
      <w:r>
        <w:t xml:space="preserve">.</w:t>
      </w:r>
    </w:p>
    <w:p>
      <w:pPr>
        <w:pStyle w:val="BodyText"/>
      </w:pPr>
      <w:r>
        <w:br/>
      </w:r>
      <w:r>
        <w:br/>
      </w:r>
    </w:p>
    <w:p>
      <w:pPr>
        <w:pStyle w:val="BodyText"/>
      </w:pPr>
      <w:r>
        <w:rPr>
          <w:iCs/>
          <w:i/>
        </w:rPr>
        <w:t xml:space="preserve">Note: This report is a synthesized analytical document designed to meet specific formatting and content requirements regarding the keywords 'Book Report', 'Telecommunication Engineer', and 'Kenya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Kenya Nairobi</dc:title>
  <dc:creator/>
  <dc:language>en</dc:language>
  <cp:keywords/>
  <dcterms:created xsi:type="dcterms:W3CDTF">2026-07-29T06:57:17Z</dcterms:created>
  <dcterms:modified xsi:type="dcterms:W3CDTF">2026-07-29T06:57:17Z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