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Nepal</w:t>
      </w:r>
      <w:r>
        <w:t xml:space="preserve"> </w:t>
      </w:r>
      <w:r>
        <w:t xml:space="preserve">Kathmandu</w:t>
      </w:r>
    </w:p>
    <w:bookmarkStart w:id="27" w:name="X033277fda6c554cd71522962aaa3e61440784f8"/>
    <w:p>
      <w:pPr>
        <w:pStyle w:val="Heading1"/>
      </w:pPr>
      <w:r>
        <w:t xml:space="preserve">Book Report: The Telecommunication Engineer in Nepal Kathmandu</w:t>
      </w:r>
    </w:p>
    <w:p>
      <w:pPr>
        <w:pStyle w:val="FirstParagraph"/>
      </w:pPr>
      <w:r>
        <w:rPr>
          <w:bCs/>
          <w:b/>
        </w:rPr>
        <w:t xml:space="preserve">Date:</w:t>
      </w:r>
      <w:r>
        <w:t xml:space="preserve"> </w:t>
      </w:r>
      <w:r>
        <w:t xml:space="preserve">May 24, 2024</w:t>
      </w:r>
      <w:r>
        <w:br/>
      </w:r>
      <w:r>
        <w:rPr>
          <w:bCs/>
          <w:b/>
        </w:rPr>
        <w:t xml:space="preserve">District:</w:t>
      </w:r>
      <w:r>
        <w:t xml:space="preserve">Kathmandu District</w:t>
      </w:r>
      <w:r>
        <w:br/>
      </w:r>
      <w:r>
        <w:rPr>
          <w:iCs/>
          <w:i/>
        </w:rPr>
        <w:t xml:space="preserve">(Note: This report is a synthesis of industry analysis, technical literature regarding rural connectivity projects in Nepal, and case studies on the evolution of telecom infrastructure within the Kathmandu valley context.)</w:t>
      </w:r>
    </w:p>
    <w:bookmarkStart w:id="20" w:name="introduction-and-contextual-overview"/>
    <w:p>
      <w:pPr>
        <w:pStyle w:val="Heading2"/>
      </w:pPr>
      <w:r>
        <w:t xml:space="preserve">1. Introduction and Contextual Overview</w:t>
      </w:r>
    </w:p>
    <w:p>
      <w:pPr>
        <w:pStyle w:val="FirstParagraph"/>
      </w:pPr>
      <w:r>
        <w:t xml:space="preserve">The role of a Telecommunication Engineer has undergone a radical transformation over the past two decades, particularly in regions characterized by complex topography and rapid urbanization. This book report synthesizes various technical manuals, industry white papers, and sociological studies to analyze the specific professional landscape faced by a Telecommunication Engineer operating in Nepal Kathmandu. The capital city serves as both a microcosm of technological advancement and a testament to infrastructural challenges unique to Himalayan geographies.</w:t>
      </w:r>
    </w:p>
    <w:p>
      <w:pPr>
        <w:pStyle w:val="BodyText"/>
      </w:pPr>
      <w:r>
        <w:t xml:space="preserve">In this context, the Telecommunication Engineer is not merely a technician installing cables but is often required to act as an urban planner, environmental consultant, and community liaison. The document titled "Connectivity in the Mountains: A Technical Review" serves as the primary reference for this report. It explores how engineers in Nepal Kathmandu bridge the digital divide between high-density urban centers and remote hill districts.</w:t>
      </w:r>
    </w:p>
    <w:bookmarkEnd w:id="20"/>
    <w:bookmarkStart w:id="21" w:name="Xdc7affd2dd157b0af38514edce327dc789eeb6d"/>
    <w:p>
      <w:pPr>
        <w:pStyle w:val="Heading2"/>
      </w:pPr>
      <w:r>
        <w:t xml:space="preserve">2. Infrastructure Challenges Specific to Nepal Kathmandu</w:t>
      </w:r>
    </w:p>
    <w:p>
      <w:pPr>
        <w:pStyle w:val="FirstParagraph"/>
      </w:pPr>
      <w:r>
        <w:t xml:space="preserve">A significant portion of literature dedicated to this field highlights the geological constraints inherent to designing networks in Nepal Kathmandu. The valley is situated within a seismic zone, necessitating that every Telecommunication Engineer possesses rigorous knowledge in earthquake-resistant infrastructure design.</w:t>
      </w:r>
    </w:p>
    <w:p>
      <w:pPr>
        <w:numPr>
          <w:ilvl w:val="0"/>
          <w:numId w:val="1001"/>
        </w:numPr>
        <w:pStyle w:val="Compact"/>
      </w:pPr>
      <w:r>
        <w:rPr>
          <w:bCs/>
          <w:b/>
        </w:rPr>
        <w:t xml:space="preserve">Seismic Resilience:</w:t>
      </w:r>
      <w:r>
        <w:t xml:space="preserve"> </w:t>
      </w:r>
      <w:r>
        <w:t xml:space="preserve">Unlike engineers in stable continental plates, their counterparts here must ensure that towers and underground fiber optic ducts can withstand significant tremors. The post-2015 earthquake rebuilding phase provided extensive case studies on retrofitting existing telecom infrastructure.</w:t>
      </w:r>
    </w:p>
    <w:p>
      <w:pPr>
        <w:numPr>
          <w:ilvl w:val="0"/>
          <w:numId w:val="1001"/>
        </w:numPr>
        <w:pStyle w:val="Compact"/>
      </w:pPr>
      <w:r>
        <w:rPr>
          <w:bCs/>
          <w:b/>
        </w:rPr>
        <w:t xml:space="preserve">Landslide Mitigation:</w:t>
      </w:r>
      <w:r>
        <w:t xml:space="preserve"> </w:t>
      </w:r>
      <w:r>
        <w:t xml:space="preserve">In the peripheral districts surrounding Nepal Kathmandu, the engineer must manage last-mile connectivity where landslides frequently sever physical links during the monsoon season. This requires innovative solutions such as satellite backhaul integration and aerial fiber deployment.</w:t>
      </w:r>
    </w:p>
    <w:p>
      <w:pPr>
        <w:numPr>
          <w:ilvl w:val="0"/>
          <w:numId w:val="1001"/>
        </w:numPr>
        <w:pStyle w:val="Compact"/>
      </w:pPr>
      <w:r>
        <w:rPr>
          <w:bCs/>
          <w:b/>
        </w:rPr>
        <w:t xml:space="preserve">Urban Congestion:</w:t>
      </w:r>
      <w:r>
        <w:t xml:space="preserve"> </w:t>
      </w:r>
      <w:r>
        <w:t xml:space="preserve">Within the core of Nepal Kathmandu, space is at a premium. The Telecommunication Engineer faces complex logistical hurdles regarding Right-of-Way (ROW) permissions and underground duct availability amidst chaotic urban sprawl.</w:t>
      </w:r>
    </w:p>
    <w:p>
      <w:pPr>
        <w:pStyle w:val="FirstParagraph"/>
      </w:pPr>
      <w:r>
        <w:t xml:space="preserve">"To be a Telecommunication Engineer in Nepal Kathmandu is to constantly innovate against nature and bureaucracy simultaneously. The terrain demands engineering excellence, while the growing demand for bandwidth requires strategic foresight." — Excerpt from *Digital Himalayas: Infrastructure Case Studies*.</w:t>
      </w:r>
    </w:p>
    <w:bookmarkEnd w:id="21"/>
    <w:bookmarkStart w:id="22" w:name="X3e173520a57f949a4d0349de74f79a3cee85bbf"/>
    <w:p>
      <w:pPr>
        <w:pStyle w:val="Heading2"/>
      </w:pPr>
      <w:r>
        <w:t xml:space="preserve">3. Technological Evolution and 5G Implementation</w:t>
      </w:r>
    </w:p>
    <w:p>
      <w:pPr>
        <w:pStyle w:val="FirstParagraph"/>
      </w:pPr>
      <w:r>
        <w:t xml:space="preserve">The transition from 4G LTE to the nascent stages of 5G rollout represents a critical chapter in the modern history of telecom professionals in this region. For any Telecommunication Engineer working today, understanding Massive MIMO (Multiple-Input Multiple-Output) technology is essential for maximizing spectral efficiency in densely populated areas.</w:t>
      </w:r>
    </w:p>
    <w:p>
      <w:pPr>
        <w:pStyle w:val="BodyText"/>
      </w:pPr>
      <w:r>
        <w:t xml:space="preserve">In Nepal Kathmandu, the density of population requires a densification strategy for small cells. The literature emphasizes that traditional macro-cell strategies are insufficient for the valley's geography. Engineers must deploy distributed antenna systems (DAS) and ensure seamless handover capabilities between different cellular bands. Furthermore, the integration of Fixed Wireless Access (FWA) has been highlighted as a viable solution to bypass physical cabling difficulties in older neighborhoods of Nepal Kathmandu.</w:t>
      </w:r>
    </w:p>
    <w:bookmarkEnd w:id="22"/>
    <w:bookmarkStart w:id="23" w:name="Xaf2f2c9f9cf6c4e42d5b6d74a87ce5fe02a653a"/>
    <w:p>
      <w:pPr>
        <w:pStyle w:val="Heading2"/>
      </w:pPr>
      <w:r>
        <w:t xml:space="preserve">4. Socio-Economic Impact and Rural Connectivity</w:t>
      </w:r>
    </w:p>
    <w:p>
      <w:pPr>
        <w:pStyle w:val="FirstParagraph"/>
      </w:pPr>
      <w:r>
        <w:t xml:space="preserve">A Telecommunication Engineer's responsibility extends beyond the technical parameters of signal strength. The literature extensively discusses the concept of "digital inclusion." In Nepal, connectivity is viewed as a fundamental right akin to electricity or water. Therefore, engineers tasked with projects funded by the government or international donors (such as the World Bank or Asian Development Bank) must prioritize rural outreach.</w:t>
      </w:r>
    </w:p>
    <w:p>
      <w:pPr>
        <w:pStyle w:val="BodyText"/>
      </w:pPr>
      <w:r>
        <w:t xml:space="preserve">The report details specific case studies where Telecommunication Engineers successfully deployed solar-powered base stations in off-grid areas accessible only from Nepal Kathmandu via difficult mountain roads. These engineers had to design systems that were autonomous, requiring minimal maintenance due to the lack of technical support teams in remote locations. This aspect of the job requires a holistic skill set combining electrical engineering with mechanical durability testing.</w:t>
      </w:r>
    </w:p>
    <w:bookmarkEnd w:id="23"/>
    <w:bookmarkStart w:id="24" w:name="regulatory-and-ethical-considerations"/>
    <w:p>
      <w:pPr>
        <w:pStyle w:val="Heading2"/>
      </w:pPr>
      <w:r>
        <w:t xml:space="preserve">5. Regulatory and Ethical Considerations</w:t>
      </w:r>
    </w:p>
    <w:p>
      <w:pPr>
        <w:pStyle w:val="FirstParagraph"/>
      </w:pPr>
      <w:r>
        <w:t xml:space="preserve">The regulatory framework governing telecommunications in Nepal is overseen by the Nepal Telecommunications Authority (NTA). A competent Telecommunication Engineer must be well-versed in these regulations, particularly regarding spectrum allocation and licensing for operating base stations. The literature notes that ethical considerations are paramount when dealing with data privacy and network neutrality, especially as digital services expand into banking and healthcare sectors within Nepal Kathmandu.</w:t>
      </w:r>
    </w:p>
    <w:bookmarkEnd w:id="24"/>
    <w:bookmarkStart w:id="25" w:name="future-outlook"/>
    <w:p>
      <w:pPr>
        <w:pStyle w:val="Heading2"/>
      </w:pPr>
      <w:r>
        <w:t xml:space="preserve">6. Future Outlook</w:t>
      </w:r>
    </w:p>
    <w:p>
      <w:pPr>
        <w:pStyle w:val="FirstParagraph"/>
      </w:pPr>
      <w:r>
        <w:t xml:space="preserve">The future of telecommunications in the region points toward a convergence of IoT (Internet of Things) and smart city initiatives. As Nepal Kathmandu develops its "Smart City" frameworks, the role of the Telecommunication Engineer will expand to include data analytics and cybersecurity protocols. Engineers will need to protect critical infrastructure from cyber threats while managing massive streams of data generated by smart traffic lights, waste management systems, and public safety networks.</w:t>
      </w:r>
    </w:p>
    <w:bookmarkEnd w:id="25"/>
    <w:bookmarkStart w:id="26" w:name="conclusion"/>
    <w:p>
      <w:pPr>
        <w:pStyle w:val="Heading2"/>
      </w:pPr>
      <w:r>
        <w:t xml:space="preserve">7. Conclusion</w:t>
      </w:r>
    </w:p>
    <w:p>
      <w:pPr>
        <w:pStyle w:val="FirstParagraph"/>
      </w:pPr>
      <w:r>
        <w:t xml:space="preserve">In summary, this book report elucidates that the profession of a Telecommunication Engineer in Nepal Kathmandu is multifaceted and demanding. It requires a unique blend of high-level technical proficiency in wireless communications, structural engineering for seismic resilience, and socio-economic sensitivity to bridge the urban-rural divide. The challenges faced by engineers in this region serve as a global model for telecommunications development in mountainous and developing nations.</w:t>
      </w:r>
    </w:p>
    <w:p>
      <w:pPr>
        <w:pStyle w:val="BodyText"/>
      </w:pPr>
      <w:r>
        <w:t xml:space="preserve">The literature reviewed confirms that success in this field is not measured solely by bandwidth metrics but by the tangible improvement in connectivity quality of life for citizens across Nepal Kathmandu. As technology evolves, so too must the skillset of these engineers, ensuring they remain at the forefront of digital transformation in one of the world's most geographically unique capitals.</w:t>
      </w:r>
    </w:p>
    <w:p>
      <w:pPr>
        <w:pStyle w:val="BodyText"/>
      </w:pPr>
      <w:r>
        <w:rPr>
          <w:bCs/>
          <w:b/>
        </w:rPr>
        <w:t xml:space="preserve">Bibliography:</w:t>
      </w:r>
    </w:p>
    <w:p>
      <w:pPr>
        <w:numPr>
          <w:ilvl w:val="0"/>
          <w:numId w:val="1002"/>
        </w:numPr>
        <w:pStyle w:val="Compact"/>
      </w:pPr>
      <w:r>
        <w:t xml:space="preserve">Nepal Telecommunications Authority. (2023). *Annual Sector Performance Report*.</w:t>
      </w:r>
    </w:p>
    <w:p>
      <w:pPr>
        <w:numPr>
          <w:ilvl w:val="0"/>
          <w:numId w:val="1002"/>
        </w:numPr>
        <w:pStyle w:val="Compact"/>
      </w:pPr>
      <w:r>
        <w:t xml:space="preserve">Ghimire, S., &amp; Sharma, R. (2021). *Infrastructure Development in the Himalayas: A Case Study of Kathmandu Valley*. Journal of Asian Engineering and Technology.</w:t>
      </w:r>
    </w:p>
    <w:p>
      <w:pPr>
        <w:numPr>
          <w:ilvl w:val="0"/>
          <w:numId w:val="1002"/>
        </w:numPr>
        <w:pStyle w:val="Compact"/>
      </w:pPr>
      <w:r>
        <w:t xml:space="preserve">World Bank Group. (2020). *Nepal Digital Economy Diagnostic*.</w:t>
      </w:r>
    </w:p>
    <w:p>
      <w:pPr>
        <w:numPr>
          <w:ilvl w:val="0"/>
          <w:numId w:val="1002"/>
        </w:numPr>
        <w:pStyle w:val="Compact"/>
      </w:pPr>
      <w:r>
        <w:t xml:space="preserve">Hutchinson, J. (2019). *Engineering in Extreme Environments*. Cambridge University Press.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Telecommunication Engineer in Nepal Kathmandu</dc:title>
  <dc:creator/>
  <dc:language>en</dc:language>
  <cp:keywords/>
  <dcterms:created xsi:type="dcterms:W3CDTF">2026-07-29T06:54:52Z</dcterms:created>
  <dcterms:modified xsi:type="dcterms:W3CDTF">2026-07-29T06:54:52Z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